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445461"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445461">
        <w:rPr>
          <w:rFonts w:asciiTheme="minorHAnsi" w:eastAsia="Arial Unicode MS" w:hAnsiTheme="minorHAnsi" w:cstheme="minorHAnsi"/>
          <w:b/>
          <w:color w:val="000000"/>
          <w:sz w:val="22"/>
          <w:szCs w:val="22"/>
          <w:bdr w:val="nil"/>
        </w:rPr>
        <w:t>7</w:t>
      </w:r>
      <w:r w:rsidR="00696177" w:rsidRPr="00445461">
        <w:rPr>
          <w:rFonts w:asciiTheme="minorHAnsi" w:eastAsia="Arial Unicode MS" w:hAnsiTheme="minorHAnsi" w:cstheme="minorHAnsi"/>
          <w:b/>
          <w:color w:val="000000"/>
          <w:sz w:val="22"/>
          <w:szCs w:val="22"/>
          <w:bdr w:val="nil"/>
        </w:rPr>
        <w:t xml:space="preserve"> PRIEDAS</w:t>
      </w:r>
    </w:p>
    <w:p w14:paraId="38610FEA" w14:textId="77777777" w:rsidR="00F96812" w:rsidRPr="00445461"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445461" w:rsidRDefault="00696177" w:rsidP="00696177">
      <w:pPr>
        <w:jc w:val="center"/>
        <w:rPr>
          <w:rFonts w:asciiTheme="minorHAnsi" w:hAnsiTheme="minorHAnsi" w:cstheme="minorHAnsi"/>
          <w:b/>
          <w:sz w:val="22"/>
        </w:rPr>
      </w:pPr>
    </w:p>
    <w:p w14:paraId="6000E176" w14:textId="77777777" w:rsidR="00696177" w:rsidRPr="00445461" w:rsidRDefault="00696177" w:rsidP="00696177">
      <w:pPr>
        <w:jc w:val="center"/>
        <w:rPr>
          <w:rFonts w:asciiTheme="minorHAnsi" w:hAnsiTheme="minorHAnsi" w:cstheme="minorHAnsi"/>
          <w:b/>
          <w:sz w:val="22"/>
        </w:rPr>
      </w:pPr>
      <w:r w:rsidRPr="00445461">
        <w:rPr>
          <w:rFonts w:asciiTheme="minorHAnsi" w:hAnsiTheme="minorHAnsi" w:cstheme="minorHAnsi"/>
          <w:b/>
          <w:sz w:val="22"/>
        </w:rPr>
        <w:t>PIRKIMO SUTARTIES PROJEKTAS</w:t>
      </w:r>
    </w:p>
    <w:p w14:paraId="1CD65FB5" w14:textId="77777777" w:rsidR="00696177" w:rsidRPr="00445461" w:rsidRDefault="00696177" w:rsidP="00696177">
      <w:pPr>
        <w:jc w:val="center"/>
        <w:rPr>
          <w:rFonts w:asciiTheme="minorHAnsi" w:hAnsiTheme="minorHAnsi" w:cstheme="minorHAnsi"/>
          <w:b/>
          <w:sz w:val="22"/>
        </w:rPr>
      </w:pPr>
    </w:p>
    <w:p w14:paraId="7635DE5F" w14:textId="77777777" w:rsidR="00CB3C50" w:rsidRPr="00445461" w:rsidRDefault="00696177" w:rsidP="00696177">
      <w:pPr>
        <w:tabs>
          <w:tab w:val="left" w:pos="6975"/>
        </w:tabs>
        <w:jc w:val="center"/>
        <w:outlineLvl w:val="0"/>
        <w:rPr>
          <w:rFonts w:asciiTheme="minorHAnsi" w:hAnsiTheme="minorHAnsi" w:cstheme="minorHAnsi"/>
          <w:b/>
          <w:sz w:val="22"/>
        </w:rPr>
      </w:pPr>
      <w:bookmarkStart w:id="0" w:name="_Toc5109668"/>
      <w:r w:rsidRPr="00445461">
        <w:rPr>
          <w:rFonts w:asciiTheme="minorHAnsi" w:hAnsiTheme="minorHAnsi" w:cstheme="minorHAnsi"/>
          <w:b/>
          <w:sz w:val="22"/>
        </w:rPr>
        <w:t xml:space="preserve">DARBŲ </w:t>
      </w:r>
      <w:r w:rsidRPr="00445461">
        <w:rPr>
          <w:rFonts w:asciiTheme="minorHAnsi" w:hAnsiTheme="minorHAnsi" w:cstheme="minorHAnsi"/>
          <w:b/>
          <w:caps/>
          <w:sz w:val="22"/>
        </w:rPr>
        <w:t>pirkimo</w:t>
      </w:r>
      <w:r w:rsidRPr="00445461">
        <w:rPr>
          <w:rFonts w:asciiTheme="minorHAnsi" w:hAnsiTheme="minorHAnsi" w:cstheme="minorHAnsi"/>
          <w:b/>
          <w:sz w:val="22"/>
        </w:rPr>
        <w:t xml:space="preserve">–PARDAVIMO SUTARTIS </w:t>
      </w:r>
    </w:p>
    <w:p w14:paraId="6722758C" w14:textId="657BD74A" w:rsidR="00696177" w:rsidRPr="00445461" w:rsidRDefault="00CB3C50" w:rsidP="00696177">
      <w:pPr>
        <w:tabs>
          <w:tab w:val="left" w:pos="6975"/>
        </w:tabs>
        <w:jc w:val="center"/>
        <w:outlineLvl w:val="0"/>
        <w:rPr>
          <w:rFonts w:asciiTheme="minorHAnsi" w:hAnsiTheme="minorHAnsi" w:cstheme="minorHAnsi"/>
          <w:b/>
          <w:sz w:val="22"/>
        </w:rPr>
      </w:pPr>
      <w:r w:rsidRPr="00445461">
        <w:rPr>
          <w:rFonts w:asciiTheme="minorHAnsi" w:hAnsiTheme="minorHAnsi" w:cstheme="minorHAnsi"/>
          <w:b/>
          <w:sz w:val="22"/>
        </w:rPr>
        <w:t xml:space="preserve">PIRKIMO NR. </w:t>
      </w:r>
      <w:bookmarkEnd w:id="0"/>
      <w:r w:rsidRPr="00445461">
        <w:rPr>
          <w:rFonts w:asciiTheme="minorHAnsi" w:hAnsiTheme="minorHAnsi" w:cstheme="minorHAnsi"/>
          <w:b/>
          <w:sz w:val="22"/>
        </w:rPr>
        <w:t xml:space="preserve">   / </w:t>
      </w:r>
      <w:r w:rsidR="00696177" w:rsidRPr="00445461">
        <w:rPr>
          <w:rFonts w:asciiTheme="minorHAnsi" w:hAnsiTheme="minorHAnsi" w:cstheme="minorHAnsi"/>
          <w:b/>
          <w:sz w:val="22"/>
        </w:rPr>
        <w:t>VPP Nr.</w:t>
      </w:r>
    </w:p>
    <w:p w14:paraId="3004710C" w14:textId="77777777" w:rsidR="00696177" w:rsidRPr="00445461" w:rsidRDefault="00696177" w:rsidP="00696177">
      <w:pPr>
        <w:tabs>
          <w:tab w:val="left" w:pos="6975"/>
        </w:tabs>
        <w:jc w:val="center"/>
        <w:outlineLvl w:val="0"/>
        <w:rPr>
          <w:rFonts w:asciiTheme="minorHAnsi" w:hAnsiTheme="minorHAnsi" w:cstheme="minorHAnsi"/>
          <w:b/>
          <w:sz w:val="22"/>
        </w:rPr>
      </w:pPr>
    </w:p>
    <w:p w14:paraId="3571B67F" w14:textId="77777777" w:rsidR="00696177" w:rsidRPr="00445461" w:rsidRDefault="00696177" w:rsidP="00696177">
      <w:pPr>
        <w:jc w:val="center"/>
        <w:rPr>
          <w:rFonts w:asciiTheme="minorHAnsi" w:hAnsiTheme="minorHAnsi" w:cstheme="minorHAnsi"/>
          <w:b/>
          <w:sz w:val="22"/>
        </w:rPr>
      </w:pPr>
      <w:r w:rsidRPr="00445461">
        <w:rPr>
          <w:rFonts w:asciiTheme="minorHAnsi" w:hAnsiTheme="minorHAnsi" w:cstheme="minorHAnsi"/>
          <w:b/>
          <w:sz w:val="22"/>
        </w:rPr>
        <w:t>SPECIALIOSIOS SĄLYGOS</w:t>
      </w:r>
    </w:p>
    <w:p w14:paraId="6672F782" w14:textId="77777777" w:rsidR="00696177" w:rsidRPr="00445461" w:rsidRDefault="00696177" w:rsidP="00696177">
      <w:pPr>
        <w:jc w:val="center"/>
        <w:rPr>
          <w:rFonts w:asciiTheme="minorHAnsi" w:hAnsiTheme="minorHAnsi" w:cstheme="minorHAnsi"/>
          <w:b/>
          <w:sz w:val="22"/>
        </w:rPr>
      </w:pPr>
    </w:p>
    <w:p w14:paraId="638E1A1B" w14:textId="77777777" w:rsidR="00696177" w:rsidRPr="00445461" w:rsidRDefault="00696177" w:rsidP="00696177">
      <w:pPr>
        <w:jc w:val="center"/>
        <w:rPr>
          <w:rFonts w:asciiTheme="minorHAnsi" w:hAnsiTheme="minorHAnsi" w:cstheme="minorHAnsi"/>
          <w:b/>
          <w:sz w:val="22"/>
        </w:rPr>
      </w:pPr>
      <w:r w:rsidRPr="00445461">
        <w:rPr>
          <w:rFonts w:asciiTheme="minorHAnsi" w:hAnsiTheme="minorHAnsi" w:cstheme="minorHAnsi"/>
          <w:b/>
          <w:sz w:val="22"/>
        </w:rPr>
        <w:t>Du tūkstančiai ____ metų ______ mėnesio _______ diena, Kaunas</w:t>
      </w:r>
    </w:p>
    <w:p w14:paraId="5D8C5C84" w14:textId="77777777" w:rsidR="00696177" w:rsidRPr="00445461" w:rsidRDefault="00696177" w:rsidP="00696177">
      <w:pPr>
        <w:jc w:val="center"/>
        <w:rPr>
          <w:rFonts w:asciiTheme="minorHAnsi" w:hAnsiTheme="minorHAnsi" w:cstheme="minorHAnsi"/>
          <w:b/>
          <w:sz w:val="22"/>
        </w:rPr>
      </w:pPr>
    </w:p>
    <w:p w14:paraId="6CC62491" w14:textId="77777777" w:rsidR="00696177" w:rsidRPr="00445461" w:rsidRDefault="00696177" w:rsidP="00696177">
      <w:pPr>
        <w:jc w:val="both"/>
        <w:rPr>
          <w:rFonts w:asciiTheme="minorHAnsi" w:hAnsiTheme="minorHAnsi" w:cstheme="minorHAnsi"/>
          <w:b/>
          <w:sz w:val="22"/>
        </w:rPr>
      </w:pPr>
    </w:p>
    <w:p w14:paraId="0875CF1B" w14:textId="40B40450" w:rsidR="00696177" w:rsidRPr="00445461" w:rsidRDefault="00696177" w:rsidP="00696177">
      <w:pPr>
        <w:spacing w:line="276" w:lineRule="auto"/>
        <w:jc w:val="both"/>
        <w:rPr>
          <w:rFonts w:asciiTheme="minorHAnsi" w:hAnsiTheme="minorHAnsi" w:cstheme="minorHAnsi"/>
          <w:sz w:val="22"/>
        </w:rPr>
      </w:pPr>
      <w:r w:rsidRPr="00445461">
        <w:rPr>
          <w:rFonts w:asciiTheme="minorHAnsi" w:hAnsiTheme="minorHAnsi" w:cstheme="minorHAnsi"/>
          <w:sz w:val="22"/>
        </w:rPr>
        <w:t xml:space="preserve">UAB „Kauno vandenys“, juridinio asmens kodas 132751369, kurios registruota buveinė yra Aukštaičių g. 43, Kaunas, </w:t>
      </w:r>
      <w:r w:rsidRPr="00445461">
        <w:rPr>
          <w:rFonts w:asciiTheme="minorHAnsi" w:hAnsiTheme="minorHAnsi" w:cstheme="minorHAnsi"/>
          <w:sz w:val="22"/>
          <w:szCs w:val="22"/>
        </w:rPr>
        <w:t>duomenys apie įstaigą kaupiami ir saugomi Lietuvos Respublikos juridinių asmenų registre, atstovaujama</w:t>
      </w:r>
      <w:r w:rsidR="001A5DA8" w:rsidRPr="00445461">
        <w:rPr>
          <w:rFonts w:asciiTheme="minorHAnsi" w:hAnsiTheme="minorHAnsi" w:cstheme="minorHAnsi"/>
          <w:sz w:val="22"/>
          <w:szCs w:val="22"/>
        </w:rPr>
        <w:t>.............................................................................................................................</w:t>
      </w:r>
      <w:r w:rsidRPr="00445461">
        <w:rPr>
          <w:rFonts w:asciiTheme="minorHAnsi" w:hAnsiTheme="minorHAnsi" w:cstheme="minorHAnsi"/>
          <w:sz w:val="22"/>
          <w:szCs w:val="22"/>
        </w:rPr>
        <w:t xml:space="preserve"> (toliau – Užsakovas),</w:t>
      </w:r>
      <w:r w:rsidRPr="00445461">
        <w:rPr>
          <w:rFonts w:asciiTheme="minorHAnsi" w:hAnsiTheme="minorHAnsi" w:cstheme="minorHAnsi"/>
          <w:sz w:val="22"/>
        </w:rPr>
        <w:t xml:space="preserve"> ir</w:t>
      </w:r>
    </w:p>
    <w:p w14:paraId="2A96FF2C" w14:textId="77777777" w:rsidR="00696177" w:rsidRPr="00445461" w:rsidRDefault="00696177" w:rsidP="00696177">
      <w:pPr>
        <w:spacing w:line="276" w:lineRule="auto"/>
        <w:ind w:firstLine="709"/>
        <w:jc w:val="both"/>
        <w:rPr>
          <w:rFonts w:asciiTheme="minorHAnsi" w:hAnsiTheme="minorHAnsi" w:cstheme="minorHAnsi"/>
          <w:sz w:val="22"/>
        </w:rPr>
      </w:pPr>
    </w:p>
    <w:p w14:paraId="7DC815F2" w14:textId="77777777" w:rsidR="00696177" w:rsidRPr="00445461" w:rsidRDefault="00696177" w:rsidP="00696177">
      <w:pPr>
        <w:spacing w:line="276" w:lineRule="auto"/>
        <w:ind w:firstLine="709"/>
        <w:jc w:val="both"/>
        <w:rPr>
          <w:rFonts w:asciiTheme="minorHAnsi" w:hAnsiTheme="minorHAnsi" w:cstheme="minorHAnsi"/>
          <w:spacing w:val="-8"/>
          <w:sz w:val="22"/>
        </w:rPr>
      </w:pPr>
      <w:r w:rsidRPr="00445461">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Rangovas), </w:t>
      </w:r>
      <w:r w:rsidRPr="00445461">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445461" w:rsidRDefault="00696177" w:rsidP="00696177">
      <w:pPr>
        <w:spacing w:line="276" w:lineRule="auto"/>
        <w:ind w:firstLine="709"/>
        <w:jc w:val="both"/>
        <w:rPr>
          <w:rFonts w:asciiTheme="minorHAnsi" w:hAnsiTheme="minorHAnsi" w:cstheme="minorHAnsi"/>
          <w:i/>
          <w:sz w:val="22"/>
          <w:szCs w:val="22"/>
        </w:rPr>
      </w:pPr>
      <w:r w:rsidRPr="00445461">
        <w:rPr>
          <w:rFonts w:asciiTheme="minorHAnsi" w:hAnsiTheme="minorHAnsi" w:cstheme="minorHAnsi"/>
          <w:i/>
          <w:sz w:val="22"/>
          <w:szCs w:val="22"/>
        </w:rPr>
        <w:t>jei tai ūkio subjektų grupė –atitinkami duomenys apie kiekvieną partnerį)</w:t>
      </w:r>
    </w:p>
    <w:p w14:paraId="6DD9E1F9" w14:textId="77777777" w:rsidR="00696177" w:rsidRPr="00445461"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445461" w:rsidRDefault="00CD4236" w:rsidP="00CD4236">
      <w:pPr>
        <w:spacing w:line="276" w:lineRule="auto"/>
        <w:ind w:firstLine="709"/>
        <w:jc w:val="both"/>
        <w:rPr>
          <w:rFonts w:asciiTheme="minorHAnsi" w:hAnsiTheme="minorHAnsi" w:cstheme="minorHAnsi"/>
          <w:sz w:val="22"/>
        </w:rPr>
      </w:pPr>
      <w:r w:rsidRPr="00445461">
        <w:rPr>
          <w:rFonts w:asciiTheme="minorHAnsi" w:hAnsiTheme="minorHAnsi" w:cstheme="min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445461" w:rsidRDefault="00696177" w:rsidP="00696177">
      <w:pPr>
        <w:spacing w:line="276" w:lineRule="auto"/>
        <w:ind w:firstLine="709"/>
        <w:jc w:val="both"/>
        <w:rPr>
          <w:rFonts w:asciiTheme="minorHAnsi" w:hAnsiTheme="minorHAnsi" w:cstheme="minorHAnsi"/>
          <w:sz w:val="22"/>
        </w:rPr>
      </w:pPr>
    </w:p>
    <w:p w14:paraId="07DF6780" w14:textId="77777777" w:rsidR="001C7537" w:rsidRPr="00445461" w:rsidRDefault="001C7537" w:rsidP="00696177">
      <w:pPr>
        <w:spacing w:line="276" w:lineRule="auto"/>
        <w:ind w:firstLine="709"/>
        <w:jc w:val="both"/>
        <w:rPr>
          <w:rFonts w:asciiTheme="minorHAnsi" w:hAnsiTheme="minorHAnsi" w:cstheme="minorHAnsi"/>
          <w:sz w:val="22"/>
        </w:rPr>
      </w:pPr>
    </w:p>
    <w:p w14:paraId="56858C0A" w14:textId="77777777" w:rsidR="00696177" w:rsidRPr="00445461" w:rsidRDefault="00696177" w:rsidP="00B75EEE">
      <w:pPr>
        <w:spacing w:line="276" w:lineRule="auto"/>
        <w:jc w:val="center"/>
        <w:outlineLvl w:val="0"/>
        <w:rPr>
          <w:rFonts w:asciiTheme="minorHAnsi" w:hAnsiTheme="minorHAnsi" w:cstheme="minorHAnsi"/>
          <w:sz w:val="22"/>
          <w:szCs w:val="22"/>
        </w:rPr>
      </w:pPr>
      <w:bookmarkStart w:id="1" w:name="_Toc5109669"/>
      <w:r w:rsidRPr="00445461">
        <w:rPr>
          <w:rFonts w:asciiTheme="minorHAnsi" w:hAnsiTheme="minorHAnsi" w:cstheme="minorHAnsi"/>
          <w:b/>
          <w:sz w:val="22"/>
          <w:szCs w:val="22"/>
        </w:rPr>
        <w:t>1. Sutarties dalykas</w:t>
      </w:r>
      <w:bookmarkEnd w:id="1"/>
    </w:p>
    <w:p w14:paraId="5C5A3685" w14:textId="77777777" w:rsidR="00696177" w:rsidRPr="00445461" w:rsidRDefault="00696177" w:rsidP="00696177">
      <w:pPr>
        <w:spacing w:line="276" w:lineRule="auto"/>
        <w:ind w:firstLine="709"/>
        <w:outlineLvl w:val="0"/>
        <w:rPr>
          <w:rFonts w:asciiTheme="minorHAnsi" w:hAnsiTheme="minorHAnsi" w:cstheme="minorHAnsi"/>
          <w:b/>
          <w:sz w:val="22"/>
          <w:szCs w:val="22"/>
        </w:rPr>
      </w:pPr>
    </w:p>
    <w:p w14:paraId="0BEA72D2" w14:textId="6EA3BF8A" w:rsidR="00696177" w:rsidRPr="00445461" w:rsidRDefault="00696177" w:rsidP="00AA184D">
      <w:pPr>
        <w:tabs>
          <w:tab w:val="left" w:pos="567"/>
        </w:tabs>
        <w:ind w:firstLine="567"/>
        <w:jc w:val="both"/>
        <w:rPr>
          <w:rFonts w:asciiTheme="minorHAnsi" w:hAnsiTheme="minorHAnsi" w:cstheme="minorHAnsi"/>
          <w:b/>
          <w:bCs/>
          <w:sz w:val="22"/>
          <w:szCs w:val="22"/>
        </w:rPr>
      </w:pPr>
      <w:r w:rsidRPr="00445461">
        <w:rPr>
          <w:rFonts w:asciiTheme="minorHAnsi" w:hAnsiTheme="minorHAnsi" w:cstheme="minorHAnsi"/>
          <w:sz w:val="22"/>
          <w:szCs w:val="22"/>
        </w:rPr>
        <w:t>1.1. Sutarties dalykas yra</w:t>
      </w:r>
      <w:r w:rsidRPr="00445461">
        <w:rPr>
          <w:rFonts w:asciiTheme="minorHAnsi" w:hAnsiTheme="minorHAnsi" w:cstheme="minorHAnsi"/>
          <w:b/>
          <w:bCs/>
          <w:sz w:val="22"/>
          <w:szCs w:val="22"/>
        </w:rPr>
        <w:t xml:space="preserve"> </w:t>
      </w:r>
      <w:r w:rsidR="00BD7AD9" w:rsidRPr="00445461">
        <w:rPr>
          <w:rFonts w:asciiTheme="minorHAnsi" w:hAnsiTheme="minorHAnsi" w:cstheme="minorHAnsi"/>
          <w:b/>
          <w:bCs/>
          <w:sz w:val="22"/>
          <w:szCs w:val="22"/>
        </w:rPr>
        <w:t>DN700 Chemijos g.21 - Kovo 11 - sios g./Dujotiekio g. projektavimo paslaugos ir naujos statybos darbai</w:t>
      </w:r>
      <w:r w:rsidR="00BD7AD9" w:rsidRPr="00445461">
        <w:rPr>
          <w:rFonts w:asciiTheme="minorHAnsi" w:hAnsiTheme="minorHAnsi" w:cstheme="minorHAnsi"/>
          <w:sz w:val="22"/>
          <w:szCs w:val="22"/>
        </w:rPr>
        <w:t xml:space="preserve"> </w:t>
      </w:r>
      <w:r w:rsidRPr="00445461">
        <w:rPr>
          <w:rFonts w:asciiTheme="minorHAnsi" w:hAnsiTheme="minorHAnsi" w:cstheme="minorHAnsi"/>
          <w:sz w:val="22"/>
          <w:szCs w:val="22"/>
        </w:rPr>
        <w:t xml:space="preserve">(toliau </w:t>
      </w:r>
      <w:r w:rsidRPr="00445461">
        <w:rPr>
          <w:rFonts w:asciiTheme="minorHAnsi" w:hAnsiTheme="minorHAnsi" w:cstheme="minorHAnsi"/>
          <w:b/>
          <w:sz w:val="22"/>
          <w:szCs w:val="22"/>
        </w:rPr>
        <w:t>- Darbai</w:t>
      </w:r>
      <w:r w:rsidRPr="00445461">
        <w:rPr>
          <w:rFonts w:asciiTheme="minorHAnsi" w:hAnsiTheme="minorHAnsi" w:cstheme="minorHAnsi"/>
          <w:sz w:val="22"/>
          <w:szCs w:val="22"/>
        </w:rPr>
        <w:t>)</w:t>
      </w:r>
      <w:r w:rsidRPr="00445461">
        <w:rPr>
          <w:rFonts w:asciiTheme="minorHAnsi" w:hAnsiTheme="minorHAnsi" w:cstheme="minorHAnsi"/>
          <w:i/>
          <w:sz w:val="22"/>
          <w:szCs w:val="22"/>
        </w:rPr>
        <w:t>.</w:t>
      </w:r>
    </w:p>
    <w:p w14:paraId="3C43A859" w14:textId="4D372051" w:rsidR="00696177" w:rsidRPr="00445461" w:rsidRDefault="00696177" w:rsidP="00AA184D">
      <w:pPr>
        <w:ind w:firstLine="567"/>
        <w:jc w:val="both"/>
        <w:rPr>
          <w:rFonts w:asciiTheme="minorHAnsi" w:hAnsiTheme="minorHAnsi" w:cstheme="minorHAnsi"/>
          <w:sz w:val="22"/>
          <w:szCs w:val="22"/>
        </w:rPr>
      </w:pPr>
      <w:r w:rsidRPr="00445461">
        <w:rPr>
          <w:rFonts w:asciiTheme="minorHAnsi" w:hAnsiTheme="minorHAnsi" w:cstheme="minorHAnsi"/>
          <w:sz w:val="22"/>
          <w:szCs w:val="22"/>
        </w:rPr>
        <w:t>1.2. Atliekamų Darbų techninė užduotis, apimtys pateikiami Sutarties priede Nr. 1 „Techninė specifikacija“.</w:t>
      </w:r>
    </w:p>
    <w:p w14:paraId="0A9E31CE" w14:textId="77777777" w:rsidR="00696177" w:rsidRPr="00445461" w:rsidRDefault="00696177" w:rsidP="00B75EEE">
      <w:pPr>
        <w:spacing w:line="276" w:lineRule="auto"/>
        <w:ind w:firstLine="567"/>
        <w:jc w:val="center"/>
        <w:outlineLvl w:val="0"/>
        <w:rPr>
          <w:rFonts w:asciiTheme="minorHAnsi" w:hAnsiTheme="minorHAnsi" w:cstheme="minorHAnsi"/>
          <w:b/>
          <w:sz w:val="22"/>
          <w:szCs w:val="22"/>
        </w:rPr>
      </w:pPr>
    </w:p>
    <w:p w14:paraId="71E96CA5" w14:textId="77777777" w:rsidR="00696177" w:rsidRPr="00445461" w:rsidRDefault="00696177"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445461" w:rsidRDefault="00696177" w:rsidP="00B75EEE">
      <w:pPr>
        <w:spacing w:line="276" w:lineRule="auto"/>
        <w:jc w:val="center"/>
        <w:outlineLvl w:val="0"/>
        <w:rPr>
          <w:rFonts w:asciiTheme="minorHAnsi" w:hAnsiTheme="minorHAnsi" w:cstheme="minorHAnsi"/>
          <w:b/>
          <w:sz w:val="22"/>
          <w:szCs w:val="22"/>
        </w:rPr>
      </w:pPr>
      <w:bookmarkStart w:id="2" w:name="_Toc5109670"/>
      <w:r w:rsidRPr="00445461">
        <w:rPr>
          <w:rFonts w:asciiTheme="minorHAnsi" w:hAnsiTheme="minorHAnsi" w:cstheme="minorHAnsi"/>
          <w:b/>
          <w:sz w:val="22"/>
          <w:szCs w:val="22"/>
        </w:rPr>
        <w:t>2. Sutarties galiojimas, vykdymo pradžia, trukmė ir terminai</w:t>
      </w:r>
      <w:bookmarkEnd w:id="2"/>
    </w:p>
    <w:p w14:paraId="6B141339" w14:textId="77777777" w:rsidR="00696177" w:rsidRPr="00445461" w:rsidRDefault="00696177" w:rsidP="00B75EEE">
      <w:pPr>
        <w:spacing w:line="276" w:lineRule="auto"/>
        <w:ind w:firstLine="567"/>
        <w:jc w:val="center"/>
        <w:outlineLvl w:val="0"/>
        <w:rPr>
          <w:rFonts w:asciiTheme="minorHAnsi" w:hAnsiTheme="minorHAnsi" w:cstheme="minorHAnsi"/>
          <w:b/>
          <w:sz w:val="22"/>
          <w:szCs w:val="22"/>
        </w:rPr>
      </w:pPr>
    </w:p>
    <w:p w14:paraId="7DD10F0F" w14:textId="76D2243A" w:rsidR="00B260E1" w:rsidRPr="00445461" w:rsidRDefault="004A1E13" w:rsidP="004A1E13">
      <w:pPr>
        <w:pStyle w:val="Sraopastraipa"/>
        <w:numPr>
          <w:ilvl w:val="1"/>
          <w:numId w:val="16"/>
        </w:numPr>
        <w:tabs>
          <w:tab w:val="left" w:pos="993"/>
        </w:tabs>
        <w:ind w:left="0" w:firstLine="567"/>
        <w:jc w:val="both"/>
        <w:rPr>
          <w:rFonts w:asciiTheme="minorHAnsi" w:eastAsia="Arial Unicode MS" w:hAnsiTheme="minorHAnsi" w:cstheme="minorHAnsi"/>
          <w:b/>
          <w:sz w:val="22"/>
          <w:szCs w:val="22"/>
        </w:rPr>
      </w:pPr>
      <w:r w:rsidRPr="00445461">
        <w:rPr>
          <w:rFonts w:asciiTheme="minorHAnsi" w:eastAsia="Arial Unicode MS" w:hAnsiTheme="minorHAnsi" w:cstheme="minorHAnsi"/>
          <w:b/>
          <w:sz w:val="22"/>
          <w:szCs w:val="22"/>
        </w:rPr>
        <w:t xml:space="preserve">Sutartis sudaroma </w:t>
      </w:r>
      <w:r w:rsidR="00BD7AD9" w:rsidRPr="00445461">
        <w:rPr>
          <w:rFonts w:asciiTheme="minorHAnsi" w:eastAsia="Arial Unicode MS" w:hAnsiTheme="minorHAnsi" w:cstheme="minorHAnsi"/>
          <w:b/>
          <w:sz w:val="22"/>
          <w:szCs w:val="22"/>
        </w:rPr>
        <w:t>12</w:t>
      </w:r>
      <w:r w:rsidR="00B260E1" w:rsidRPr="00445461">
        <w:rPr>
          <w:rFonts w:asciiTheme="minorHAnsi" w:eastAsia="Arial Unicode MS" w:hAnsiTheme="minorHAnsi" w:cstheme="minorHAnsi"/>
          <w:b/>
          <w:sz w:val="22"/>
          <w:szCs w:val="22"/>
        </w:rPr>
        <w:t xml:space="preserve"> </w:t>
      </w:r>
      <w:r w:rsidR="00CB3C50" w:rsidRPr="00445461">
        <w:rPr>
          <w:rFonts w:asciiTheme="minorHAnsi" w:eastAsia="Arial Unicode MS" w:hAnsiTheme="minorHAnsi" w:cstheme="minorHAnsi"/>
          <w:b/>
          <w:sz w:val="22"/>
          <w:szCs w:val="22"/>
        </w:rPr>
        <w:t>(</w:t>
      </w:r>
      <w:r w:rsidR="00C24690">
        <w:rPr>
          <w:rFonts w:asciiTheme="minorHAnsi" w:eastAsia="Arial Unicode MS" w:hAnsiTheme="minorHAnsi" w:cstheme="minorHAnsi"/>
          <w:b/>
          <w:sz w:val="22"/>
          <w:szCs w:val="22"/>
        </w:rPr>
        <w:t>dvylikos</w:t>
      </w:r>
      <w:r w:rsidR="00CB3C50" w:rsidRPr="00445461">
        <w:rPr>
          <w:rFonts w:asciiTheme="minorHAnsi" w:eastAsia="Arial Unicode MS" w:hAnsiTheme="minorHAnsi" w:cstheme="minorHAnsi"/>
          <w:b/>
          <w:sz w:val="22"/>
          <w:szCs w:val="22"/>
        </w:rPr>
        <w:t xml:space="preserve">) </w:t>
      </w:r>
      <w:r w:rsidR="00B260E1" w:rsidRPr="00445461">
        <w:rPr>
          <w:rFonts w:asciiTheme="minorHAnsi" w:eastAsia="Arial Unicode MS" w:hAnsiTheme="minorHAnsi" w:cstheme="minorHAnsi"/>
          <w:b/>
          <w:sz w:val="22"/>
          <w:szCs w:val="22"/>
        </w:rPr>
        <w:t>mėnesių laikotarpiui</w:t>
      </w:r>
      <w:r w:rsidR="00CB3C50" w:rsidRPr="00445461">
        <w:rPr>
          <w:rFonts w:asciiTheme="minorHAnsi" w:eastAsia="Arial Unicode MS" w:hAnsiTheme="minorHAnsi" w:cstheme="minorHAnsi"/>
          <w:b/>
          <w:sz w:val="22"/>
          <w:szCs w:val="22"/>
        </w:rPr>
        <w:t>.</w:t>
      </w:r>
      <w:r w:rsidRPr="00445461">
        <w:rPr>
          <w:rFonts w:asciiTheme="minorHAnsi" w:hAnsiTheme="minorHAnsi" w:cstheme="minorHAnsi"/>
        </w:rPr>
        <w:t xml:space="preserve"> </w:t>
      </w:r>
    </w:p>
    <w:p w14:paraId="38A47B38" w14:textId="513BCA69" w:rsidR="00B514B7" w:rsidRPr="00445461" w:rsidRDefault="00B514B7" w:rsidP="00B260E1">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445461">
        <w:rPr>
          <w:rFonts w:asciiTheme="minorHAnsi" w:hAnsiTheme="minorHAnsi" w:cstheme="minorHAnsi"/>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7D86122F" w14:textId="148D721B" w:rsidR="00A37C1B" w:rsidRPr="00445461" w:rsidRDefault="00A37C1B" w:rsidP="004220B7">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C24690">
        <w:rPr>
          <w:rFonts w:asciiTheme="minorHAnsi" w:eastAsia="Arial Unicode MS" w:hAnsiTheme="minorHAnsi" w:cstheme="minorHAnsi"/>
          <w:sz w:val="22"/>
          <w:szCs w:val="22"/>
        </w:rPr>
        <w:t xml:space="preserve">Sutarties gali būti pratęsta ne ilgesniam nei </w:t>
      </w:r>
      <w:r w:rsidR="00C24690" w:rsidRPr="00C24690">
        <w:rPr>
          <w:rFonts w:asciiTheme="minorHAnsi" w:eastAsia="Arial Unicode MS" w:hAnsiTheme="minorHAnsi" w:cstheme="minorHAnsi"/>
          <w:b/>
          <w:bCs/>
          <w:sz w:val="22"/>
          <w:szCs w:val="22"/>
        </w:rPr>
        <w:t>6 (šešių)</w:t>
      </w:r>
      <w:r w:rsidRPr="00C24690">
        <w:rPr>
          <w:rFonts w:asciiTheme="minorHAnsi" w:eastAsia="Arial Unicode MS" w:hAnsiTheme="minorHAnsi" w:cstheme="minorHAnsi"/>
          <w:sz w:val="22"/>
          <w:szCs w:val="22"/>
        </w:rPr>
        <w:t xml:space="preserve"> mėnesių terminui,</w:t>
      </w:r>
      <w:r w:rsidRPr="00445461">
        <w:rPr>
          <w:rFonts w:asciiTheme="minorHAnsi" w:eastAsia="Arial Unicode MS" w:hAnsiTheme="minorHAnsi" w:cstheme="minorHAnsi"/>
          <w:sz w:val="22"/>
          <w:szCs w:val="22"/>
        </w:rPr>
        <w:t xml:space="preserve"> esant šioms aplinkybėms:</w:t>
      </w:r>
    </w:p>
    <w:p w14:paraId="77B2F1A9" w14:textId="77777777" w:rsidR="00A37C1B" w:rsidRPr="00445461" w:rsidRDefault="00A37C1B"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eastAsia="Arial Unicode MS" w:hAnsiTheme="minorHAnsi" w:cstheme="minorHAnsi"/>
          <w:sz w:val="22"/>
          <w:szCs w:val="22"/>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26EDE2FF" w14:textId="368E02EB" w:rsidR="00A37C1B" w:rsidRPr="00445461" w:rsidRDefault="00A37C1B"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eastAsia="Arial Unicode MS" w:hAnsiTheme="minorHAnsi" w:cstheme="minorHAnsi"/>
          <w:sz w:val="22"/>
          <w:szCs w:val="22"/>
        </w:rPr>
        <w:lastRenderedPageBreak/>
        <w:t>dėl Valdžios institucijų sprendimų ar kitų aplinkybių susidaro darbuotojų ar medžiagų/įrangos trūkumas, kurio profesionalus ir patyręs statybos darbų rangovas negalėjo numatyti pirkimo metu iki pasiūlymų pateikimo termino pabaigos;</w:t>
      </w:r>
    </w:p>
    <w:p w14:paraId="0F2A1B32" w14:textId="77777777" w:rsidR="00A37C1B" w:rsidRPr="00445461" w:rsidRDefault="00A37C1B"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eastAsia="Arial Unicode MS" w:hAnsiTheme="minorHAnsi" w:cstheme="minorHAnsi"/>
          <w:sz w:val="22"/>
          <w:szCs w:val="22"/>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5D61F660" w14:textId="0112C765" w:rsidR="00A37C1B" w:rsidRPr="00445461" w:rsidRDefault="00A37C1B"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eastAsia="Arial Unicode MS" w:hAnsiTheme="minorHAnsi" w:cstheme="minorHAnsi"/>
          <w:sz w:val="22"/>
          <w:szCs w:val="22"/>
        </w:rPr>
        <w:t>Darbų vėlavimą sąlygoja Užsakovo, Užsakovo personalo, už kuriuos Rangovas neatsako, sprendimai, veiksmai arba neveikimas;</w:t>
      </w:r>
    </w:p>
    <w:p w14:paraId="01DE4251" w14:textId="0F7CF8D3" w:rsidR="00A37C1B" w:rsidRPr="00445461" w:rsidRDefault="00A37C1B"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eastAsia="Arial Unicode MS" w:hAnsiTheme="minorHAnsi" w:cstheme="minorHAnsi"/>
          <w:sz w:val="22"/>
          <w:szCs w:val="22"/>
        </w:rPr>
        <w:t>kiekvienu atveju Šalys privalo sudaryti Susitarimą dėl Darbų terminų pratęsimo.</w:t>
      </w:r>
    </w:p>
    <w:p w14:paraId="1917DCA0" w14:textId="6235BF93" w:rsidR="00B514B7" w:rsidRPr="00445461" w:rsidRDefault="00B514B7" w:rsidP="004220B7">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C24690">
        <w:rPr>
          <w:rFonts w:asciiTheme="minorHAnsi" w:hAnsiTheme="minorHAnsi" w:cstheme="minorHAnsi"/>
          <w:sz w:val="22"/>
          <w:szCs w:val="22"/>
        </w:rPr>
        <w:t xml:space="preserve">Ne vėliau kaip per </w:t>
      </w:r>
      <w:r w:rsidR="00C24690">
        <w:rPr>
          <w:rFonts w:asciiTheme="minorHAnsi" w:hAnsiTheme="minorHAnsi" w:cstheme="minorHAnsi"/>
          <w:sz w:val="22"/>
          <w:szCs w:val="22"/>
        </w:rPr>
        <w:t>10 darbo dienų</w:t>
      </w:r>
      <w:bookmarkStart w:id="3" w:name="_GoBack"/>
      <w:bookmarkEnd w:id="3"/>
      <w:r w:rsidR="004569DD" w:rsidRPr="00445461">
        <w:rPr>
          <w:rFonts w:asciiTheme="minorHAnsi" w:hAnsiTheme="minorHAnsi" w:cstheme="minorHAnsi"/>
          <w:sz w:val="22"/>
          <w:szCs w:val="22"/>
        </w:rPr>
        <w:t xml:space="preserve"> </w:t>
      </w:r>
      <w:r w:rsidRPr="00445461">
        <w:rPr>
          <w:rFonts w:asciiTheme="minorHAnsi" w:hAnsiTheme="minorHAnsi" w:cstheme="minorHAnsi"/>
          <w:sz w:val="22"/>
          <w:szCs w:val="22"/>
        </w:rPr>
        <w:t>nuo Sutarties sudarymo dienos Rangovas pateikia tiekėjui sutartie</w:t>
      </w:r>
      <w:r w:rsidR="004220B7" w:rsidRPr="00445461">
        <w:rPr>
          <w:rFonts w:asciiTheme="minorHAnsi" w:hAnsiTheme="minorHAnsi" w:cstheme="minorHAnsi"/>
          <w:sz w:val="22"/>
          <w:szCs w:val="22"/>
        </w:rPr>
        <w:t>s vykdymo ir mokėjimų grafikus.</w:t>
      </w:r>
      <w:r w:rsidR="00A27DE2" w:rsidRPr="00445461">
        <w:rPr>
          <w:rFonts w:asciiTheme="minorHAnsi" w:hAnsiTheme="minorHAnsi" w:cstheme="minorHAnsi"/>
          <w:sz w:val="22"/>
          <w:szCs w:val="22"/>
        </w:rPr>
        <w:t xml:space="preserve"> </w:t>
      </w:r>
    </w:p>
    <w:p w14:paraId="4377B254" w14:textId="1C523EFE" w:rsidR="00B514B7" w:rsidRPr="00445461" w:rsidRDefault="00B514B7" w:rsidP="004220B7">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445461">
        <w:rPr>
          <w:rFonts w:asciiTheme="minorHAnsi" w:hAnsiTheme="minorHAnsi" w:cstheme="minorHAnsi"/>
          <w:sz w:val="22"/>
          <w:szCs w:val="22"/>
        </w:rPr>
        <w:t xml:space="preserve">Rangovas Darbus vykdo pagal grafiką. </w:t>
      </w:r>
      <w:r w:rsidR="00A27DE2" w:rsidRPr="00445461">
        <w:rPr>
          <w:rFonts w:asciiTheme="minorHAnsi" w:hAnsiTheme="minorHAnsi" w:cstheme="minorHAnsi"/>
          <w:sz w:val="22"/>
          <w:szCs w:val="22"/>
        </w:rPr>
        <w:t xml:space="preserve">Rangovas turi įvertinti, kad dalis Darbų bus atliekama kartu su Kauno miesto savivaldybės rangovu, vykdančiu kelio dangos statybos darbus. </w:t>
      </w:r>
      <w:r w:rsidRPr="00445461">
        <w:rPr>
          <w:rFonts w:asciiTheme="minorHAnsi" w:hAnsiTheme="minorHAnsi" w:cstheme="minorHAnsi"/>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45461" w:rsidRDefault="00B514B7" w:rsidP="004220B7">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445461">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C0CB130" w14:textId="77777777" w:rsidR="00A37C1B" w:rsidRPr="00445461" w:rsidRDefault="00B514B7" w:rsidP="00A37C1B">
      <w:pPr>
        <w:pStyle w:val="Sraopastraipa"/>
        <w:numPr>
          <w:ilvl w:val="1"/>
          <w:numId w:val="16"/>
        </w:numPr>
        <w:tabs>
          <w:tab w:val="left" w:pos="993"/>
        </w:tabs>
        <w:ind w:left="0" w:firstLine="567"/>
        <w:jc w:val="both"/>
        <w:rPr>
          <w:rFonts w:asciiTheme="minorHAnsi" w:eastAsia="Arial Unicode MS" w:hAnsiTheme="minorHAnsi" w:cstheme="minorHAnsi"/>
          <w:sz w:val="22"/>
          <w:szCs w:val="22"/>
        </w:rPr>
      </w:pPr>
      <w:r w:rsidRPr="00445461">
        <w:rPr>
          <w:rFonts w:asciiTheme="minorHAnsi" w:hAnsiTheme="minorHAnsi" w:cstheme="minorHAnsi"/>
          <w:sz w:val="22"/>
          <w:szCs w:val="22"/>
        </w:rPr>
        <w:t xml:space="preserve">Aplinkybės, dėl kurių gali būti stabdomi Darbai, yra: </w:t>
      </w:r>
    </w:p>
    <w:p w14:paraId="29D0EE86" w14:textId="652448E0" w:rsidR="00B514B7" w:rsidRPr="00445461" w:rsidRDefault="00B514B7" w:rsidP="00A37C1B">
      <w:pPr>
        <w:pStyle w:val="Sraopastraipa"/>
        <w:numPr>
          <w:ilvl w:val="2"/>
          <w:numId w:val="16"/>
        </w:numPr>
        <w:tabs>
          <w:tab w:val="left" w:pos="993"/>
        </w:tabs>
        <w:jc w:val="both"/>
        <w:rPr>
          <w:rFonts w:asciiTheme="minorHAnsi" w:eastAsia="Arial Unicode MS" w:hAnsiTheme="minorHAnsi" w:cstheme="minorHAnsi"/>
          <w:sz w:val="22"/>
          <w:szCs w:val="22"/>
        </w:rPr>
      </w:pPr>
      <w:r w:rsidRPr="00445461">
        <w:rPr>
          <w:rFonts w:asciiTheme="minorHAnsi" w:hAnsiTheme="minorHAnsi" w:cstheme="minorHAnsi"/>
          <w:sz w:val="22"/>
        </w:rPr>
        <w:t>papildomi archeologiniai tyrinėjimai, kurie nebuvo numatyti, bet kuriuos būtina atlikti;</w:t>
      </w:r>
    </w:p>
    <w:p w14:paraId="4F5B4B31" w14:textId="08072195"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trečiųjų šalių įtaka;</w:t>
      </w:r>
    </w:p>
    <w:p w14:paraId="7C607FB2" w14:textId="14A014B8"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sustabdytas finansavimas arba trūksta finansavimo;</w:t>
      </w:r>
    </w:p>
    <w:p w14:paraId="1D0FDB42" w14:textId="5C47842D"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laiku neatlaisvinta Darbų vieta;</w:t>
      </w:r>
    </w:p>
    <w:p w14:paraId="045B35BE" w14:textId="3EA68811"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būtinas papildomas laikas įvykdyti papildomų Darbų viešąjį pirkimą;</w:t>
      </w:r>
    </w:p>
    <w:p w14:paraId="3A29676E" w14:textId="15BEC63A"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 xml:space="preserve">bet koks nenumatomas gamtos jėgų veikimas, kurio joks patyręs rangovas nebūtų galėjęs tikėtis; </w:t>
      </w:r>
    </w:p>
    <w:p w14:paraId="6171C3A5" w14:textId="52C74E93"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 xml:space="preserve">fizinės kliūtys arba kitos nei klimatinės fizinės sąlygos, su kuriomis vykdant darbus susidurta statybvietėje, ir tų kliūčių ar sąlygų Rangovas nebūtų galėjęs pagrįstai numatyti; </w:t>
      </w:r>
    </w:p>
    <w:p w14:paraId="646B853A" w14:textId="431E3D63" w:rsidR="00B514B7" w:rsidRPr="00445461" w:rsidRDefault="00B514B7"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kitos aplinkybės, kurios nebuvo žinomos pirkimo vykdymo metu ir su kuriomis susidurtų bet kuris rangovas;</w:t>
      </w:r>
    </w:p>
    <w:p w14:paraId="0BE2FEAE" w14:textId="7A25CC96" w:rsidR="00B514B7" w:rsidRPr="00445461" w:rsidRDefault="00AA184D" w:rsidP="00A37C1B">
      <w:pPr>
        <w:pStyle w:val="Sraopastraipa"/>
        <w:numPr>
          <w:ilvl w:val="2"/>
          <w:numId w:val="16"/>
        </w:numPr>
        <w:tabs>
          <w:tab w:val="left" w:pos="993"/>
        </w:tabs>
        <w:jc w:val="both"/>
        <w:rPr>
          <w:rFonts w:asciiTheme="minorHAnsi" w:hAnsiTheme="minorHAnsi" w:cstheme="minorHAnsi"/>
          <w:sz w:val="22"/>
        </w:rPr>
      </w:pPr>
      <w:r w:rsidRPr="00445461">
        <w:rPr>
          <w:rFonts w:asciiTheme="minorHAnsi" w:hAnsiTheme="minorHAnsi" w:cstheme="minorHAnsi"/>
          <w:sz w:val="22"/>
        </w:rPr>
        <w:t>į</w:t>
      </w:r>
      <w:r w:rsidR="00B514B7" w:rsidRPr="00445461">
        <w:rPr>
          <w:rFonts w:asciiTheme="minorHAnsi" w:hAnsiTheme="minorHAnsi" w:cstheme="minorHAnsi"/>
          <w:sz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45461" w:rsidRDefault="00B514B7" w:rsidP="004220B7">
      <w:pPr>
        <w:pStyle w:val="Sraopastraipa"/>
        <w:numPr>
          <w:ilvl w:val="1"/>
          <w:numId w:val="16"/>
        </w:numPr>
        <w:tabs>
          <w:tab w:val="left" w:pos="993"/>
        </w:tabs>
        <w:ind w:left="0"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445461" w:rsidRDefault="00357A33" w:rsidP="00B514B7">
      <w:pPr>
        <w:spacing w:line="276" w:lineRule="auto"/>
        <w:ind w:firstLine="567"/>
        <w:jc w:val="both"/>
        <w:rPr>
          <w:rFonts w:asciiTheme="minorHAnsi" w:eastAsia="Arial Unicode MS" w:hAnsiTheme="minorHAnsi" w:cstheme="minorHAnsi"/>
          <w:sz w:val="22"/>
          <w:szCs w:val="22"/>
        </w:rPr>
      </w:pPr>
    </w:p>
    <w:p w14:paraId="54E21F8F" w14:textId="77777777" w:rsidR="00357A33" w:rsidRPr="00445461" w:rsidRDefault="00357A33" w:rsidP="00357A33">
      <w:pPr>
        <w:ind w:firstLine="851"/>
        <w:jc w:val="both"/>
        <w:rPr>
          <w:rFonts w:asciiTheme="minorHAnsi" w:hAnsiTheme="minorHAnsi" w:cstheme="minorHAnsi"/>
          <w:sz w:val="22"/>
          <w:szCs w:val="22"/>
        </w:rPr>
      </w:pPr>
    </w:p>
    <w:p w14:paraId="485AE88B" w14:textId="77777777" w:rsidR="00696177" w:rsidRPr="00445461" w:rsidRDefault="00696177" w:rsidP="00696177">
      <w:pPr>
        <w:widowControl w:val="0"/>
        <w:spacing w:line="276" w:lineRule="auto"/>
        <w:ind w:firstLine="709"/>
        <w:jc w:val="center"/>
        <w:rPr>
          <w:rFonts w:asciiTheme="minorHAnsi" w:hAnsiTheme="minorHAnsi" w:cstheme="minorHAnsi"/>
          <w:b/>
          <w:sz w:val="22"/>
          <w:szCs w:val="22"/>
        </w:rPr>
      </w:pPr>
      <w:r w:rsidRPr="00445461">
        <w:rPr>
          <w:rFonts w:asciiTheme="minorHAnsi" w:hAnsiTheme="minorHAnsi" w:cstheme="minorHAnsi"/>
          <w:b/>
          <w:sz w:val="22"/>
          <w:szCs w:val="22"/>
        </w:rPr>
        <w:t>3. Sutarties kaina (kainodaros taisyklės) ir mokėjimo sąlygos</w:t>
      </w:r>
    </w:p>
    <w:p w14:paraId="6297F8F5" w14:textId="77777777" w:rsidR="00696177" w:rsidRPr="00445461" w:rsidRDefault="00696177" w:rsidP="00696177">
      <w:pPr>
        <w:widowControl w:val="0"/>
        <w:spacing w:line="276" w:lineRule="auto"/>
        <w:ind w:firstLine="709"/>
        <w:jc w:val="both"/>
        <w:rPr>
          <w:rFonts w:asciiTheme="minorHAnsi" w:hAnsiTheme="minorHAnsi" w:cstheme="minorHAnsi"/>
          <w:i/>
          <w:sz w:val="22"/>
          <w:szCs w:val="22"/>
        </w:rPr>
      </w:pPr>
    </w:p>
    <w:p w14:paraId="7B36AE62" w14:textId="585963C7" w:rsidR="00696177" w:rsidRPr="00445461" w:rsidRDefault="00696177" w:rsidP="00AA184D">
      <w:pPr>
        <w:widowControl w:val="0"/>
        <w:spacing w:line="276" w:lineRule="auto"/>
        <w:ind w:firstLine="567"/>
        <w:jc w:val="both"/>
        <w:rPr>
          <w:rFonts w:asciiTheme="minorHAnsi" w:hAnsiTheme="minorHAnsi" w:cstheme="minorHAnsi"/>
          <w:b/>
          <w:sz w:val="22"/>
        </w:rPr>
      </w:pPr>
      <w:bookmarkStart w:id="4" w:name="_Ref341351825"/>
      <w:r w:rsidRPr="00445461">
        <w:rPr>
          <w:rFonts w:asciiTheme="minorHAnsi" w:hAnsiTheme="minorHAnsi" w:cstheme="minorHAnsi"/>
          <w:sz w:val="22"/>
        </w:rPr>
        <w:t>3.1.</w:t>
      </w:r>
      <w:r w:rsidRPr="00445461">
        <w:rPr>
          <w:rFonts w:asciiTheme="minorHAnsi" w:hAnsiTheme="minorHAnsi" w:cstheme="minorHAnsi"/>
          <w:b/>
          <w:sz w:val="22"/>
        </w:rPr>
        <w:t xml:space="preserve"> </w:t>
      </w:r>
      <w:r w:rsidR="00237FD4" w:rsidRPr="00445461">
        <w:rPr>
          <w:rFonts w:asciiTheme="minorHAnsi" w:hAnsiTheme="minorHAnsi" w:cstheme="minorHAnsi"/>
          <w:b/>
          <w:sz w:val="22"/>
        </w:rPr>
        <w:t xml:space="preserve">Pradinė </w:t>
      </w:r>
      <w:r w:rsidRPr="00445461">
        <w:rPr>
          <w:rFonts w:asciiTheme="minorHAnsi" w:hAnsiTheme="minorHAnsi" w:cstheme="minorHAnsi"/>
          <w:b/>
          <w:sz w:val="22"/>
        </w:rPr>
        <w:t xml:space="preserve">Sutarties </w:t>
      </w:r>
      <w:r w:rsidR="00237FD4" w:rsidRPr="00445461">
        <w:rPr>
          <w:rFonts w:asciiTheme="minorHAnsi" w:hAnsiTheme="minorHAnsi" w:cstheme="min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445461"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C8513E7" w:rsidR="00696177" w:rsidRPr="00445461" w:rsidRDefault="00237FD4" w:rsidP="002B0541">
            <w:pPr>
              <w:spacing w:line="276" w:lineRule="auto"/>
              <w:rPr>
                <w:rFonts w:asciiTheme="minorHAnsi" w:hAnsiTheme="minorHAnsi" w:cstheme="minorHAnsi"/>
                <w:b/>
                <w:bCs/>
                <w:color w:val="000000"/>
                <w:sz w:val="22"/>
                <w:szCs w:val="22"/>
                <w:lang w:eastAsia="en-US"/>
              </w:rPr>
            </w:pPr>
            <w:bookmarkStart w:id="5" w:name="_Hlk15648777"/>
            <w:bookmarkEnd w:id="4"/>
            <w:r w:rsidRPr="00445461">
              <w:rPr>
                <w:rFonts w:asciiTheme="minorHAnsi" w:hAnsiTheme="minorHAnsi" w:cstheme="minorHAnsi"/>
                <w:b/>
                <w:bCs/>
                <w:color w:val="000000"/>
                <w:sz w:val="22"/>
                <w:szCs w:val="22"/>
                <w:lang w:eastAsia="en-US"/>
              </w:rPr>
              <w:t xml:space="preserve">Pradinė </w:t>
            </w:r>
            <w:r w:rsidR="00696177" w:rsidRPr="00445461">
              <w:rPr>
                <w:rFonts w:asciiTheme="minorHAnsi" w:hAnsiTheme="minorHAnsi" w:cstheme="minorHAnsi"/>
                <w:b/>
                <w:bCs/>
                <w:color w:val="000000"/>
                <w:sz w:val="22"/>
                <w:szCs w:val="22"/>
                <w:lang w:eastAsia="en-US"/>
              </w:rPr>
              <w:t xml:space="preserve">Sutarties </w:t>
            </w:r>
          </w:p>
          <w:p w14:paraId="303E76E6" w14:textId="763F6197" w:rsidR="00696177" w:rsidRPr="00445461" w:rsidRDefault="00237FD4" w:rsidP="002B0541">
            <w:pPr>
              <w:spacing w:line="276" w:lineRule="auto"/>
              <w:rPr>
                <w:rFonts w:asciiTheme="minorHAnsi" w:eastAsiaTheme="minorHAnsi" w:hAnsiTheme="minorHAnsi" w:cstheme="minorHAnsi"/>
                <w:b/>
                <w:bCs/>
                <w:color w:val="000000"/>
                <w:sz w:val="22"/>
                <w:szCs w:val="22"/>
                <w:lang w:eastAsia="en-US"/>
              </w:rPr>
            </w:pPr>
            <w:r w:rsidRPr="00445461">
              <w:rPr>
                <w:rFonts w:asciiTheme="minorHAnsi" w:hAnsiTheme="minorHAnsi" w:cstheme="minorHAnsi"/>
                <w:b/>
                <w:bCs/>
                <w:color w:val="000000"/>
                <w:sz w:val="22"/>
                <w:szCs w:val="22"/>
                <w:lang w:eastAsia="en-US"/>
              </w:rPr>
              <w:t>vertė</w:t>
            </w:r>
            <w:r w:rsidR="00696177" w:rsidRPr="00445461">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445461"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445461">
              <w:rPr>
                <w:rFonts w:asciiTheme="minorHAnsi" w:hAnsiTheme="minorHAnsi" w:cstheme="minorHAnsi"/>
                <w:color w:val="000000"/>
                <w:sz w:val="22"/>
                <w:szCs w:val="22"/>
                <w:lang w:eastAsia="en-US"/>
              </w:rPr>
              <w:t xml:space="preserve"> </w:t>
            </w:r>
            <w:r w:rsidR="001235C5" w:rsidRPr="00445461">
              <w:rPr>
                <w:rFonts w:asciiTheme="minorHAnsi" w:hAnsiTheme="minorHAnsi" w:cstheme="minorHAnsi"/>
                <w:color w:val="000000"/>
                <w:sz w:val="22"/>
                <w:szCs w:val="22"/>
                <w:lang w:eastAsia="en-US"/>
              </w:rPr>
              <w:t xml:space="preserve"> </w:t>
            </w:r>
            <w:r w:rsidRPr="00445461">
              <w:rPr>
                <w:rFonts w:asciiTheme="minorHAnsi" w:hAnsiTheme="minorHAnsi" w:cstheme="minorHAnsi"/>
                <w:color w:val="000000"/>
                <w:sz w:val="22"/>
                <w:szCs w:val="22"/>
                <w:lang w:eastAsia="en-US"/>
              </w:rPr>
              <w:t xml:space="preserve">Eur </w:t>
            </w:r>
          </w:p>
          <w:p w14:paraId="099D85D1" w14:textId="1B3373E4" w:rsidR="00696177" w:rsidRPr="00445461"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445461">
              <w:rPr>
                <w:rFonts w:asciiTheme="minorHAnsi" w:hAnsiTheme="minorHAnsi" w:cstheme="minorHAnsi"/>
                <w:color w:val="000000"/>
                <w:sz w:val="22"/>
                <w:szCs w:val="22"/>
                <w:lang w:eastAsia="en-US"/>
              </w:rPr>
              <w:t>(</w:t>
            </w:r>
            <w:r w:rsidR="003C7BE4" w:rsidRPr="00445461">
              <w:rPr>
                <w:rFonts w:asciiTheme="minorHAnsi" w:hAnsiTheme="minorHAnsi" w:cstheme="minorHAnsi"/>
                <w:color w:val="000000"/>
                <w:sz w:val="22"/>
                <w:szCs w:val="22"/>
                <w:lang w:eastAsia="en-US"/>
              </w:rPr>
              <w:t>.........................................</w:t>
            </w:r>
            <w:r w:rsidRPr="00445461">
              <w:rPr>
                <w:rFonts w:asciiTheme="minorHAnsi" w:hAnsiTheme="minorHAnsi" w:cstheme="minorHAnsi"/>
                <w:color w:val="000000"/>
                <w:sz w:val="22"/>
                <w:szCs w:val="22"/>
                <w:lang w:eastAsia="en-US"/>
              </w:rPr>
              <w:t>)</w:t>
            </w:r>
          </w:p>
        </w:tc>
      </w:tr>
      <w:tr w:rsidR="00696177" w:rsidRPr="00445461"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445461" w:rsidRDefault="00696177" w:rsidP="002B0541">
            <w:pPr>
              <w:spacing w:line="276" w:lineRule="auto"/>
              <w:rPr>
                <w:rFonts w:asciiTheme="minorHAnsi" w:eastAsiaTheme="minorHAnsi" w:hAnsiTheme="minorHAnsi" w:cstheme="minorHAnsi"/>
                <w:b/>
                <w:bCs/>
                <w:color w:val="000000"/>
                <w:sz w:val="22"/>
                <w:szCs w:val="22"/>
                <w:lang w:eastAsia="en-US"/>
              </w:rPr>
            </w:pPr>
            <w:r w:rsidRPr="00445461">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445461"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445461">
              <w:rPr>
                <w:rFonts w:asciiTheme="minorHAnsi" w:hAnsiTheme="minorHAnsi" w:cstheme="minorHAnsi"/>
                <w:color w:val="000000"/>
                <w:sz w:val="22"/>
                <w:szCs w:val="22"/>
                <w:lang w:eastAsia="en-US"/>
              </w:rPr>
              <w:t xml:space="preserve">Eur </w:t>
            </w:r>
          </w:p>
          <w:p w14:paraId="685B2462" w14:textId="7F2A82D6" w:rsidR="00696177" w:rsidRPr="00445461"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445461">
              <w:rPr>
                <w:rFonts w:asciiTheme="minorHAnsi" w:hAnsiTheme="minorHAnsi" w:cstheme="minorHAnsi"/>
                <w:color w:val="000000"/>
                <w:sz w:val="22"/>
                <w:szCs w:val="22"/>
                <w:lang w:eastAsia="en-US"/>
              </w:rPr>
              <w:t>(</w:t>
            </w:r>
            <w:r w:rsidR="003C7BE4" w:rsidRPr="00445461">
              <w:rPr>
                <w:rFonts w:asciiTheme="minorHAnsi" w:hAnsiTheme="minorHAnsi" w:cstheme="minorHAnsi"/>
                <w:color w:val="000000"/>
                <w:sz w:val="22"/>
                <w:szCs w:val="22"/>
                <w:lang w:eastAsia="en-US"/>
              </w:rPr>
              <w:t>........................................</w:t>
            </w:r>
            <w:r w:rsidRPr="00445461">
              <w:rPr>
                <w:rFonts w:asciiTheme="minorHAnsi" w:hAnsiTheme="minorHAnsi" w:cstheme="minorHAnsi"/>
                <w:color w:val="000000"/>
                <w:sz w:val="22"/>
                <w:szCs w:val="22"/>
                <w:lang w:eastAsia="en-US"/>
              </w:rPr>
              <w:t>)</w:t>
            </w:r>
            <w:r w:rsidR="003B3EC8" w:rsidRPr="00445461">
              <w:rPr>
                <w:rFonts w:asciiTheme="minorHAnsi" w:hAnsiTheme="minorHAnsi" w:cstheme="minorHAnsi"/>
                <w:color w:val="000000"/>
                <w:sz w:val="22"/>
                <w:szCs w:val="22"/>
                <w:lang w:eastAsia="en-US"/>
              </w:rPr>
              <w:t xml:space="preserve">             </w:t>
            </w:r>
            <w:r w:rsidRPr="00445461">
              <w:rPr>
                <w:rFonts w:asciiTheme="minorHAnsi" w:hAnsiTheme="minorHAnsi" w:cstheme="minorHAnsi"/>
                <w:color w:val="000000"/>
                <w:sz w:val="22"/>
                <w:szCs w:val="22"/>
                <w:lang w:eastAsia="en-US"/>
              </w:rPr>
              <w:t xml:space="preserve">                               </w:t>
            </w:r>
          </w:p>
        </w:tc>
      </w:tr>
      <w:tr w:rsidR="00696177" w:rsidRPr="00445461"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3715059C" w:rsidR="00696177" w:rsidRPr="00445461" w:rsidRDefault="00696177" w:rsidP="002B0541">
            <w:pPr>
              <w:spacing w:line="276" w:lineRule="auto"/>
              <w:rPr>
                <w:rFonts w:asciiTheme="minorHAnsi" w:eastAsiaTheme="minorHAnsi" w:hAnsiTheme="minorHAnsi" w:cstheme="minorHAnsi"/>
                <w:b/>
                <w:bCs/>
                <w:color w:val="000000"/>
                <w:sz w:val="22"/>
                <w:szCs w:val="22"/>
                <w:lang w:eastAsia="en-US"/>
              </w:rPr>
            </w:pPr>
            <w:r w:rsidRPr="00445461">
              <w:rPr>
                <w:rFonts w:asciiTheme="minorHAnsi" w:hAnsiTheme="minorHAnsi" w:cstheme="minorHAnsi"/>
                <w:b/>
                <w:bCs/>
                <w:color w:val="000000"/>
                <w:sz w:val="22"/>
                <w:szCs w:val="22"/>
                <w:lang w:eastAsia="en-US"/>
              </w:rPr>
              <w:t xml:space="preserve">Bendra Sutarties </w:t>
            </w:r>
            <w:r w:rsidR="00237FD4" w:rsidRPr="00445461">
              <w:rPr>
                <w:rFonts w:asciiTheme="minorHAnsi" w:hAnsiTheme="minorHAnsi" w:cstheme="minorHAnsi"/>
                <w:b/>
                <w:bCs/>
                <w:color w:val="000000"/>
                <w:sz w:val="22"/>
                <w:szCs w:val="22"/>
                <w:lang w:eastAsia="en-US"/>
              </w:rPr>
              <w:t>vertė</w:t>
            </w:r>
            <w:r w:rsidRPr="00445461">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445461"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445461">
              <w:rPr>
                <w:rFonts w:asciiTheme="minorHAnsi" w:eastAsiaTheme="minorHAnsi" w:hAnsiTheme="minorHAnsi" w:cstheme="minorHAnsi"/>
                <w:iCs/>
                <w:color w:val="000000"/>
                <w:sz w:val="22"/>
                <w:szCs w:val="22"/>
                <w:lang w:eastAsia="en-US"/>
              </w:rPr>
              <w:t xml:space="preserve"> Eur </w:t>
            </w:r>
          </w:p>
          <w:p w14:paraId="669206B2" w14:textId="7C4B5418" w:rsidR="00696177" w:rsidRPr="00445461"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445461">
              <w:rPr>
                <w:rFonts w:asciiTheme="minorHAnsi" w:eastAsiaTheme="minorHAnsi" w:hAnsiTheme="minorHAnsi" w:cstheme="minorHAnsi"/>
                <w:iCs/>
                <w:color w:val="000000"/>
                <w:sz w:val="22"/>
                <w:szCs w:val="22"/>
                <w:lang w:eastAsia="en-US"/>
              </w:rPr>
              <w:t>(</w:t>
            </w:r>
            <w:r w:rsidR="003C7BE4" w:rsidRPr="00445461">
              <w:rPr>
                <w:rFonts w:asciiTheme="minorHAnsi" w:eastAsiaTheme="minorHAnsi" w:hAnsiTheme="minorHAnsi" w:cstheme="minorHAnsi"/>
                <w:iCs/>
                <w:color w:val="000000"/>
                <w:sz w:val="22"/>
                <w:szCs w:val="22"/>
                <w:lang w:eastAsia="en-US"/>
              </w:rPr>
              <w:t>.......................................</w:t>
            </w:r>
            <w:r w:rsidR="007B431D" w:rsidRPr="00445461">
              <w:rPr>
                <w:rFonts w:asciiTheme="minorHAnsi" w:eastAsiaTheme="minorHAnsi" w:hAnsiTheme="minorHAnsi" w:cstheme="minorHAnsi"/>
                <w:iCs/>
                <w:color w:val="000000"/>
                <w:sz w:val="22"/>
                <w:szCs w:val="22"/>
                <w:lang w:eastAsia="en-US"/>
              </w:rPr>
              <w:t>)</w:t>
            </w:r>
            <w:r w:rsidR="003B3EC8" w:rsidRPr="00445461">
              <w:rPr>
                <w:rFonts w:asciiTheme="minorHAnsi" w:eastAsiaTheme="minorHAnsi" w:hAnsiTheme="minorHAnsi" w:cstheme="minorHAnsi"/>
                <w:iCs/>
                <w:color w:val="000000"/>
                <w:sz w:val="22"/>
                <w:szCs w:val="22"/>
                <w:lang w:eastAsia="en-US"/>
              </w:rPr>
              <w:t xml:space="preserve">                                                    </w:t>
            </w:r>
          </w:p>
        </w:tc>
      </w:tr>
      <w:bookmarkEnd w:id="5"/>
    </w:tbl>
    <w:p w14:paraId="3120C9F3" w14:textId="77777777" w:rsidR="00696177" w:rsidRPr="00445461" w:rsidRDefault="00696177" w:rsidP="00696177">
      <w:pPr>
        <w:widowControl w:val="0"/>
        <w:spacing w:line="276" w:lineRule="auto"/>
        <w:ind w:firstLine="709"/>
        <w:jc w:val="both"/>
        <w:rPr>
          <w:rFonts w:asciiTheme="minorHAnsi" w:hAnsiTheme="minorHAnsi" w:cstheme="minorHAnsi"/>
          <w:sz w:val="22"/>
        </w:rPr>
      </w:pPr>
    </w:p>
    <w:p w14:paraId="01B94CA0" w14:textId="77777777" w:rsidR="00B514B7" w:rsidRPr="00445461" w:rsidRDefault="00B514B7" w:rsidP="00AA184D">
      <w:pPr>
        <w:widowControl w:val="0"/>
        <w:spacing w:line="276" w:lineRule="auto"/>
        <w:ind w:firstLine="567"/>
        <w:jc w:val="both"/>
        <w:rPr>
          <w:rFonts w:asciiTheme="minorHAnsi" w:hAnsiTheme="minorHAnsi" w:cstheme="minorHAnsi"/>
          <w:sz w:val="22"/>
        </w:rPr>
      </w:pPr>
      <w:r w:rsidRPr="00445461">
        <w:rPr>
          <w:rFonts w:asciiTheme="minorHAnsi" w:hAnsiTheme="minorHAnsi" w:cstheme="minorHAnsi"/>
          <w:sz w:val="22"/>
        </w:rPr>
        <w:t xml:space="preserve">3.2. Darbų kainos apskaičiavimo būdas – </w:t>
      </w:r>
      <w:r w:rsidRPr="00445461">
        <w:rPr>
          <w:rFonts w:asciiTheme="minorHAnsi" w:hAnsiTheme="minorHAnsi" w:cstheme="minorHAnsi"/>
          <w:b/>
          <w:sz w:val="22"/>
        </w:rPr>
        <w:t xml:space="preserve">fiksuota kaina. </w:t>
      </w:r>
      <w:r w:rsidRPr="00445461">
        <w:rPr>
          <w:rFonts w:asciiTheme="minorHAnsi" w:hAnsiTheme="minorHAnsi" w:cstheme="minorHAnsi"/>
          <w:sz w:val="22"/>
        </w:rPr>
        <w:t xml:space="preserve">Bet koks kiekis, kuris gali būti nustatytas Techninėje </w:t>
      </w:r>
      <w:r w:rsidRPr="00445461">
        <w:rPr>
          <w:rFonts w:asciiTheme="minorHAnsi" w:hAnsiTheme="minorHAnsi" w:cstheme="minorHAnsi"/>
          <w:sz w:val="22"/>
        </w:rPr>
        <w:lastRenderedPageBreak/>
        <w:t>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445461">
        <w:rPr>
          <w:rFonts w:asciiTheme="minorHAnsi" w:hAnsiTheme="minorHAnsi" w:cstheme="minorHAnsi"/>
          <w:b/>
          <w:sz w:val="22"/>
        </w:rPr>
        <w:t xml:space="preserve"> </w:t>
      </w:r>
      <w:r w:rsidRPr="00445461">
        <w:rPr>
          <w:rFonts w:asciiTheme="minorHAnsi" w:hAnsiTheme="minorHAnsi" w:cstheme="minorHAnsi"/>
          <w:sz w:val="22"/>
        </w:rPr>
        <w:t xml:space="preserve">daugiau kaip </w:t>
      </w:r>
      <w:r w:rsidRPr="00445461">
        <w:rPr>
          <w:rFonts w:asciiTheme="minorHAnsi" w:hAnsiTheme="minorHAnsi" w:cstheme="minorHAnsi"/>
          <w:b/>
          <w:sz w:val="22"/>
        </w:rPr>
        <w:t>15 procentų</w:t>
      </w:r>
      <w:r w:rsidRPr="00445461">
        <w:rPr>
          <w:rFonts w:asciiTheme="minorHAnsi" w:hAnsiTheme="minorHAnsi" w:cstheme="minorHAnsi"/>
          <w:sz w:val="22"/>
        </w:rPr>
        <w:t>, skaičiuojant nuo Pradinės sutarties vertės. Sutarties kaina keičiama  atliekant sutarties keitimą taikant kiekių (apimčių) keitimo sąlygas, nurodytas Metodikos</w:t>
      </w:r>
      <w:r w:rsidRPr="00445461">
        <w:rPr>
          <w:rFonts w:asciiTheme="minorHAnsi" w:hAnsiTheme="minorHAnsi" w:cstheme="minorHAnsi"/>
          <w:sz w:val="22"/>
          <w:vertAlign w:val="superscript"/>
        </w:rPr>
        <w:footnoteReference w:id="1"/>
      </w:r>
      <w:r w:rsidRPr="00445461">
        <w:rPr>
          <w:rFonts w:asciiTheme="minorHAnsi" w:hAnsiTheme="minorHAnsi" w:cstheme="minorHAnsi"/>
          <w:sz w:val="22"/>
        </w:rPr>
        <w:t xml:space="preserve"> III skyriuje.</w:t>
      </w:r>
    </w:p>
    <w:p w14:paraId="3CBD372B" w14:textId="341EE2A4" w:rsidR="00B514B7" w:rsidRPr="00445461" w:rsidRDefault="00B514B7" w:rsidP="00AA184D">
      <w:pPr>
        <w:widowControl w:val="0"/>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3.3. Šalys susitaria, kad Užsakovas sumoka Rangovui už tinkamai ir laiku atliktus, užbaigtus darbus pagal kainas, nurodytas Sutarties priede Nr. 3. </w:t>
      </w:r>
    </w:p>
    <w:p w14:paraId="41FA4A6F" w14:textId="2BE316CB" w:rsidR="00B514B7" w:rsidRPr="00445461" w:rsidRDefault="00B514B7" w:rsidP="00AA184D">
      <w:pPr>
        <w:widowControl w:val="0"/>
        <w:spacing w:line="276" w:lineRule="auto"/>
        <w:ind w:firstLine="567"/>
        <w:jc w:val="both"/>
        <w:rPr>
          <w:rFonts w:asciiTheme="minorHAnsi" w:hAnsiTheme="minorHAnsi" w:cstheme="minorHAnsi"/>
          <w:sz w:val="22"/>
          <w:szCs w:val="22"/>
        </w:rPr>
      </w:pPr>
      <w:r w:rsidRPr="00445461">
        <w:rPr>
          <w:rFonts w:asciiTheme="minorHAnsi" w:hAnsiTheme="minorHAnsi" w:cstheme="minorHAnsi"/>
          <w:bCs/>
          <w:sz w:val="22"/>
          <w:szCs w:val="22"/>
        </w:rPr>
        <w:t xml:space="preserve">3.4. </w:t>
      </w:r>
      <w:r w:rsidRPr="00445461">
        <w:rPr>
          <w:rFonts w:asciiTheme="minorHAnsi" w:hAnsiTheme="minorHAnsi" w:cstheme="minorHAnsi"/>
          <w:sz w:val="22"/>
          <w:szCs w:val="22"/>
        </w:rPr>
        <w:t>Mokėjimai atliekami</w:t>
      </w:r>
      <w:r w:rsidRPr="00445461">
        <w:rPr>
          <w:rFonts w:asciiTheme="minorHAnsi" w:hAnsiTheme="minorHAnsi" w:cstheme="minorHAnsi"/>
          <w:sz w:val="22"/>
          <w:szCs w:val="22"/>
          <w:bdr w:val="none" w:sz="0" w:space="0" w:color="auto" w:frame="1"/>
        </w:rPr>
        <w:t xml:space="preserve"> per 30 (trisdešimt)</w:t>
      </w:r>
      <w:r w:rsidRPr="00445461">
        <w:rPr>
          <w:rFonts w:asciiTheme="minorHAnsi" w:hAnsiTheme="minorHAnsi" w:cstheme="minorHAnsi"/>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sidRPr="00445461">
        <w:rPr>
          <w:rFonts w:asciiTheme="minorHAnsi" w:hAnsiTheme="minorHAnsi" w:cstheme="minorHAnsi"/>
          <w:sz w:val="22"/>
          <w:szCs w:val="22"/>
        </w:rPr>
        <w:t>SABIS</w:t>
      </w:r>
      <w:r w:rsidRPr="00445461">
        <w:rPr>
          <w:rFonts w:asciiTheme="minorHAnsi" w:hAnsiTheme="minorHAnsi" w:cstheme="minorHAnsi"/>
          <w:sz w:val="22"/>
          <w:szCs w:val="22"/>
        </w:rPr>
        <w:t>“ priemonėmis.</w:t>
      </w:r>
    </w:p>
    <w:p w14:paraId="3A065EB0" w14:textId="77777777" w:rsidR="00B514B7" w:rsidRPr="00445461" w:rsidRDefault="00B514B7" w:rsidP="00AA184D">
      <w:pPr>
        <w:spacing w:line="276" w:lineRule="auto"/>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rPr>
        <w:t>3.5. Už darbus nemokama, jeigu Rangovas juos atlieka savavališkai, nesilaikydamas Sutarties sąlygų.</w:t>
      </w:r>
    </w:p>
    <w:p w14:paraId="216B6207" w14:textId="77777777" w:rsidR="00B514B7" w:rsidRPr="00445461" w:rsidRDefault="00B514B7" w:rsidP="00AA184D">
      <w:pPr>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3.6. Savavališkai atliktus darbus Rangovas savo sąskaita privalo ištaisyti arba likviduoti.</w:t>
      </w:r>
    </w:p>
    <w:p w14:paraId="2F9C6316" w14:textId="77777777" w:rsidR="00B514B7" w:rsidRPr="00445461" w:rsidRDefault="00B514B7" w:rsidP="00AA184D">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3.7. Užsakovas už atliktus darbus Rangovui atsiskaito mokėjimo pavedimu į Rangovo nurodytą banko sąskaitą:</w:t>
      </w:r>
    </w:p>
    <w:p w14:paraId="1D9213D8" w14:textId="77777777" w:rsidR="00B514B7" w:rsidRPr="00445461" w:rsidRDefault="00B514B7" w:rsidP="00AA184D">
      <w:pPr>
        <w:spacing w:line="276" w:lineRule="auto"/>
        <w:ind w:firstLine="567"/>
        <w:jc w:val="both"/>
        <w:rPr>
          <w:rFonts w:asciiTheme="minorHAnsi" w:hAnsiTheme="minorHAnsi" w:cstheme="minorHAnsi"/>
          <w:i/>
          <w:sz w:val="22"/>
          <w:szCs w:val="22"/>
        </w:rPr>
      </w:pPr>
      <w:r w:rsidRPr="00445461">
        <w:rPr>
          <w:rFonts w:asciiTheme="minorHAnsi" w:hAnsiTheme="minorHAnsi" w:cstheme="minorHAnsi"/>
          <w:sz w:val="22"/>
          <w:szCs w:val="22"/>
        </w:rPr>
        <w:t xml:space="preserve">Sąskaitos Nr. </w:t>
      </w:r>
      <w:r w:rsidRPr="00445461">
        <w:rPr>
          <w:rFonts w:asciiTheme="minorHAnsi" w:hAnsiTheme="minorHAnsi" w:cstheme="minorHAnsi"/>
          <w:i/>
          <w:sz w:val="22"/>
          <w:szCs w:val="22"/>
        </w:rPr>
        <w:t>(nurodyti sąskaitos numerį);</w:t>
      </w:r>
    </w:p>
    <w:p w14:paraId="080FF893" w14:textId="77777777" w:rsidR="00B514B7" w:rsidRPr="00445461" w:rsidRDefault="00B514B7" w:rsidP="00AA184D">
      <w:pPr>
        <w:spacing w:line="276" w:lineRule="auto"/>
        <w:ind w:firstLine="567"/>
        <w:jc w:val="both"/>
        <w:rPr>
          <w:rFonts w:asciiTheme="minorHAnsi" w:hAnsiTheme="minorHAnsi" w:cstheme="minorHAnsi"/>
          <w:i/>
          <w:sz w:val="22"/>
          <w:szCs w:val="22"/>
        </w:rPr>
      </w:pPr>
      <w:r w:rsidRPr="00445461">
        <w:rPr>
          <w:rFonts w:asciiTheme="minorHAnsi" w:hAnsiTheme="minorHAnsi" w:cstheme="minorHAnsi"/>
          <w:i/>
          <w:sz w:val="22"/>
          <w:szCs w:val="22"/>
        </w:rPr>
        <w:t>(nurodyti banko pavadinimą)</w:t>
      </w:r>
      <w:r w:rsidRPr="00445461">
        <w:rPr>
          <w:rFonts w:asciiTheme="minorHAnsi" w:hAnsiTheme="minorHAnsi" w:cstheme="minorHAnsi"/>
          <w:sz w:val="22"/>
          <w:szCs w:val="22"/>
        </w:rPr>
        <w:t xml:space="preserve"> bankas</w:t>
      </w:r>
      <w:r w:rsidRPr="00445461">
        <w:rPr>
          <w:rFonts w:asciiTheme="minorHAnsi" w:hAnsiTheme="minorHAnsi" w:cstheme="minorHAnsi"/>
          <w:i/>
          <w:sz w:val="22"/>
          <w:szCs w:val="22"/>
        </w:rPr>
        <w:t>;</w:t>
      </w:r>
    </w:p>
    <w:p w14:paraId="67BFCE3B" w14:textId="77777777" w:rsidR="00B514B7" w:rsidRPr="00445461" w:rsidRDefault="00B514B7" w:rsidP="00AA184D">
      <w:pPr>
        <w:spacing w:line="276" w:lineRule="auto"/>
        <w:ind w:firstLine="567"/>
        <w:jc w:val="both"/>
        <w:rPr>
          <w:rFonts w:asciiTheme="minorHAnsi" w:hAnsiTheme="minorHAnsi" w:cstheme="minorHAnsi"/>
          <w:i/>
          <w:sz w:val="22"/>
          <w:szCs w:val="22"/>
        </w:rPr>
      </w:pPr>
      <w:r w:rsidRPr="00445461">
        <w:rPr>
          <w:rFonts w:asciiTheme="minorHAnsi" w:hAnsiTheme="minorHAnsi" w:cstheme="minorHAnsi"/>
          <w:sz w:val="22"/>
          <w:szCs w:val="22"/>
        </w:rPr>
        <w:t xml:space="preserve">Banko kodas </w:t>
      </w:r>
      <w:r w:rsidRPr="00445461">
        <w:rPr>
          <w:rFonts w:asciiTheme="minorHAnsi" w:hAnsiTheme="minorHAnsi" w:cstheme="minorHAnsi"/>
          <w:i/>
          <w:sz w:val="22"/>
          <w:szCs w:val="22"/>
        </w:rPr>
        <w:t>(nurodyti banko kodą).</w:t>
      </w:r>
    </w:p>
    <w:p w14:paraId="44579B6E" w14:textId="77777777" w:rsidR="00B514B7" w:rsidRPr="00445461" w:rsidRDefault="00B514B7" w:rsidP="00AA184D">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 Sutarties kainos keitimas galimas šiais atvejais:</w:t>
      </w:r>
    </w:p>
    <w:p w14:paraId="6FF2974F" w14:textId="77777777" w:rsidR="00B514B7" w:rsidRPr="00445461" w:rsidRDefault="00B514B7" w:rsidP="00AA184D">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 Sutarties kainą (įkainius) peržiūrint dėl pasikeitusių mokesčių:</w:t>
      </w:r>
    </w:p>
    <w:p w14:paraId="48A3B56C" w14:textId="7AF67D99" w:rsidR="00B514B7" w:rsidRPr="00445461" w:rsidRDefault="00B514B7" w:rsidP="00AA184D">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3.8.1.2. Sutarties kaina keičiama jeigu Lietuvos Respublikos statistikos departamento (www.stat.gov.lt) kas mėnesį skelbiamo statybos sąnaudų elementų kainų indekso pagal statinių tipą „Inžineriniai tinklai“ (toliau – SSKI) reikšmė pakinta daugiau kaip 5 proc.;</w:t>
      </w:r>
    </w:p>
    <w:p w14:paraId="4A156C47"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K = IP</w:t>
      </w:r>
      <w:r w:rsidRPr="00445461">
        <w:rPr>
          <w:rFonts w:asciiTheme="minorHAnsi" w:hAnsiTheme="minorHAnsi" w:cstheme="minorHAnsi"/>
          <w:sz w:val="22"/>
          <w:szCs w:val="22"/>
          <w:vertAlign w:val="subscript"/>
        </w:rPr>
        <w:t>b</w:t>
      </w:r>
      <w:r w:rsidRPr="00445461">
        <w:rPr>
          <w:rFonts w:asciiTheme="minorHAnsi" w:hAnsiTheme="minorHAnsi" w:cstheme="minorHAnsi"/>
          <w:sz w:val="22"/>
          <w:szCs w:val="22"/>
        </w:rPr>
        <w:t xml:space="preserve"> / IP</w:t>
      </w:r>
      <w:r w:rsidRPr="00445461">
        <w:rPr>
          <w:rFonts w:asciiTheme="minorHAnsi" w:hAnsiTheme="minorHAnsi" w:cstheme="minorHAnsi"/>
          <w:sz w:val="22"/>
          <w:szCs w:val="22"/>
          <w:vertAlign w:val="subscript"/>
        </w:rPr>
        <w:t>r</w:t>
      </w:r>
      <w:r w:rsidRPr="00445461">
        <w:rPr>
          <w:rFonts w:asciiTheme="minorHAnsi" w:hAnsiTheme="minorHAnsi" w:cstheme="minorHAnsi"/>
          <w:sz w:val="22"/>
          <w:szCs w:val="22"/>
        </w:rPr>
        <w:t>, kur:</w:t>
      </w:r>
      <w:r w:rsidRPr="00445461">
        <w:rPr>
          <w:rFonts w:asciiTheme="minorHAnsi" w:hAnsiTheme="minorHAnsi" w:cstheme="minorHAnsi"/>
          <w:sz w:val="22"/>
          <w:szCs w:val="22"/>
        </w:rPr>
        <w:tab/>
      </w:r>
    </w:p>
    <w:p w14:paraId="7CACE5D5"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ab/>
        <w:t>K – SSKI pokyčio koeficientas;</w:t>
      </w:r>
    </w:p>
    <w:p w14:paraId="0FFA23A1"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ab/>
        <w:t>IP</w:t>
      </w:r>
      <w:r w:rsidRPr="00445461">
        <w:rPr>
          <w:rFonts w:asciiTheme="minorHAnsi" w:hAnsiTheme="minorHAnsi" w:cstheme="minorHAnsi"/>
          <w:sz w:val="22"/>
          <w:szCs w:val="22"/>
          <w:vertAlign w:val="subscript"/>
        </w:rPr>
        <w:t xml:space="preserve">r </w:t>
      </w:r>
      <w:r w:rsidRPr="00445461">
        <w:rPr>
          <w:rFonts w:asciiTheme="minorHAnsi" w:hAnsiTheme="minorHAnsi" w:cstheme="minorHAnsi"/>
          <w:sz w:val="22"/>
          <w:szCs w:val="22"/>
        </w:rPr>
        <w:t>– SSKI reikšmė laikotarpio pradžioje;</w:t>
      </w:r>
    </w:p>
    <w:p w14:paraId="0A3585B9"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ab/>
        <w:t>IP</w:t>
      </w:r>
      <w:r w:rsidRPr="00445461">
        <w:rPr>
          <w:rFonts w:asciiTheme="minorHAnsi" w:hAnsiTheme="minorHAnsi" w:cstheme="minorHAnsi"/>
          <w:sz w:val="22"/>
          <w:szCs w:val="22"/>
          <w:vertAlign w:val="subscript"/>
        </w:rPr>
        <w:t>b</w:t>
      </w:r>
      <w:r w:rsidRPr="00445461">
        <w:rPr>
          <w:rFonts w:asciiTheme="minorHAnsi" w:hAnsiTheme="minorHAnsi" w:cstheme="minorHAnsi"/>
          <w:sz w:val="22"/>
          <w:szCs w:val="22"/>
        </w:rPr>
        <w:t xml:space="preserve"> – SSKI reikšmė laikotarpio pabaigoje.</w:t>
      </w:r>
    </w:p>
    <w:p w14:paraId="4257C075"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3.8.1.4. Sutarties kaina perskaičiuojama pagal žemiau pateiktą formulę:</w:t>
      </w:r>
    </w:p>
    <w:p w14:paraId="3B7F0F76"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C</w:t>
      </w:r>
      <w:r w:rsidRPr="00445461">
        <w:rPr>
          <w:rFonts w:asciiTheme="minorHAnsi" w:hAnsiTheme="minorHAnsi" w:cstheme="minorHAnsi"/>
          <w:sz w:val="22"/>
          <w:szCs w:val="22"/>
          <w:vertAlign w:val="subscript"/>
        </w:rPr>
        <w:t>pn</w:t>
      </w:r>
      <w:r w:rsidRPr="00445461">
        <w:rPr>
          <w:rFonts w:asciiTheme="minorHAnsi" w:hAnsiTheme="minorHAnsi" w:cstheme="minorHAnsi"/>
          <w:sz w:val="22"/>
          <w:szCs w:val="22"/>
        </w:rPr>
        <w:t xml:space="preserve"> = S</w:t>
      </w:r>
      <w:r w:rsidRPr="00445461">
        <w:rPr>
          <w:rFonts w:asciiTheme="minorHAnsi" w:hAnsiTheme="minorHAnsi" w:cstheme="minorHAnsi"/>
          <w:sz w:val="22"/>
          <w:szCs w:val="22"/>
          <w:vertAlign w:val="subscript"/>
        </w:rPr>
        <w:t>n</w:t>
      </w:r>
      <w:r w:rsidRPr="00445461">
        <w:rPr>
          <w:rFonts w:asciiTheme="minorHAnsi" w:hAnsiTheme="minorHAnsi" w:cstheme="minorHAnsi"/>
          <w:sz w:val="22"/>
          <w:szCs w:val="22"/>
        </w:rPr>
        <w:t xml:space="preserve"> x(1+ (K - 5)/100), kur </w:t>
      </w:r>
    </w:p>
    <w:p w14:paraId="1480FC3C"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C</w:t>
      </w:r>
      <w:r w:rsidRPr="00445461">
        <w:rPr>
          <w:rFonts w:asciiTheme="minorHAnsi" w:hAnsiTheme="minorHAnsi" w:cstheme="minorHAnsi"/>
          <w:sz w:val="22"/>
          <w:szCs w:val="22"/>
          <w:vertAlign w:val="subscript"/>
        </w:rPr>
        <w:t xml:space="preserve">pn </w:t>
      </w:r>
      <w:r w:rsidRPr="00445461">
        <w:rPr>
          <w:rFonts w:asciiTheme="minorHAnsi" w:hAnsiTheme="minorHAnsi" w:cstheme="minorHAnsi"/>
          <w:sz w:val="22"/>
          <w:szCs w:val="22"/>
        </w:rPr>
        <w:t>– perskaičiuota kaina;</w:t>
      </w:r>
    </w:p>
    <w:p w14:paraId="33593F86"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S</w:t>
      </w:r>
      <w:r w:rsidRPr="00445461">
        <w:rPr>
          <w:rFonts w:asciiTheme="minorHAnsi" w:hAnsiTheme="minorHAnsi" w:cstheme="minorHAnsi"/>
          <w:sz w:val="22"/>
          <w:szCs w:val="22"/>
          <w:vertAlign w:val="subscript"/>
        </w:rPr>
        <w:t>n</w:t>
      </w:r>
      <w:r w:rsidRPr="00445461">
        <w:rPr>
          <w:rFonts w:asciiTheme="minorHAnsi" w:hAnsiTheme="minorHAnsi" w:cstheme="minorHAnsi"/>
          <w:sz w:val="22"/>
          <w:szCs w:val="22"/>
        </w:rPr>
        <w:t xml:space="preserve"> - Sutartyje numatytas kaina;</w:t>
      </w:r>
    </w:p>
    <w:p w14:paraId="01E6B43A"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K – SSKI pokyčio koeficientas;</w:t>
      </w:r>
    </w:p>
    <w:p w14:paraId="0A9CBF8F"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w:t>
      </w:r>
      <w:r w:rsidRPr="00445461">
        <w:rPr>
          <w:rFonts w:asciiTheme="minorHAnsi" w:hAnsiTheme="minorHAnsi" w:cstheme="minorHAnsi"/>
          <w:sz w:val="22"/>
          <w:szCs w:val="22"/>
        </w:rPr>
        <w:lastRenderedPageBreak/>
        <w:t xml:space="preserve">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3A6D840E"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3.8.1.7. arba pateikti atliktų darbų aktą su neperskaičiuota kaina ir perskaičiavimą atlikti kitame atliktų darbų akte;</w:t>
      </w:r>
    </w:p>
    <w:p w14:paraId="6BC683F5"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3.8.1.8. arba sustabdyti atliktų darbų akto pateikimą iki bus perskaičiuota kaina;</w:t>
      </w:r>
    </w:p>
    <w:p w14:paraId="39C14E5B"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3.8.1.9. Sutarties kainos peržiūra atliekama ne dažniau nei kas 6 mėnesiai. </w:t>
      </w:r>
    </w:p>
    <w:p w14:paraId="47E7D8BE"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3.8.1.10. vėlesnis kainos perskaičiavimas negali apimti laikotarpio, už kurį jau buvo atliktas perskaičiavimas;</w:t>
      </w:r>
    </w:p>
    <w:p w14:paraId="2472C924" w14:textId="77777777" w:rsidR="00CD4236" w:rsidRPr="00445461" w:rsidRDefault="00CD4236" w:rsidP="00CD4236">
      <w:pPr>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3.8.1.11. jeigu Darbai vėluoja dėl Rangovo kaltės kaina neperskaičiuojami.</w:t>
      </w:r>
    </w:p>
    <w:p w14:paraId="1D698805" w14:textId="0699D5D6" w:rsidR="00897D1D" w:rsidRPr="00445461" w:rsidRDefault="00897D1D" w:rsidP="00AA184D">
      <w:pPr>
        <w:tabs>
          <w:tab w:val="left" w:pos="1134"/>
        </w:tabs>
        <w:spacing w:line="276" w:lineRule="auto"/>
        <w:ind w:firstLine="567"/>
        <w:jc w:val="both"/>
        <w:rPr>
          <w:rFonts w:asciiTheme="minorHAnsi" w:hAnsiTheme="minorHAnsi" w:cstheme="minorHAnsi"/>
          <w:sz w:val="22"/>
          <w:szCs w:val="22"/>
        </w:rPr>
      </w:pPr>
      <w:r w:rsidRPr="00445461">
        <w:rPr>
          <w:rFonts w:asciiTheme="minorHAnsi" w:hAnsiTheme="minorHAnsi" w:cstheme="minorHAnsi"/>
          <w:sz w:val="22"/>
          <w:szCs w:val="22"/>
        </w:rPr>
        <w:t>3.9.</w:t>
      </w:r>
      <w:r w:rsidRPr="00445461">
        <w:rPr>
          <w:rFonts w:asciiTheme="minorHAnsi" w:hAnsiTheme="minorHAnsi" w:cstheme="minorHAnsi"/>
          <w:sz w:val="22"/>
          <w:szCs w:val="22"/>
        </w:rPr>
        <w:tab/>
        <w:t>Kiekio (apimties) keitimas forminamas tokia tvarka:</w:t>
      </w:r>
    </w:p>
    <w:p w14:paraId="4B73D6A9" w14:textId="77777777" w:rsidR="00B514B7" w:rsidRPr="00445461"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445461"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445461"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44546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Jei keičiant kiekį (apimtį) Darbai keičiami kitais Darbais, tokie Darbų pakeitimai neturi pabloginti Sutarties rezultato.</w:t>
      </w:r>
    </w:p>
    <w:p w14:paraId="3D974334" w14:textId="77777777" w:rsidR="00B514B7" w:rsidRPr="0044546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Kiekio (apimties) keitimas įforminamas Šalių pasirašomu papildomu susitarimu, kuris laikomas sudėtine Sutarties dalimi.</w:t>
      </w:r>
    </w:p>
    <w:p w14:paraId="6EF9E4E0" w14:textId="77777777" w:rsidR="00B514B7" w:rsidRPr="0044546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Užsakovas faktiškai gali įsigyti iki </w:t>
      </w:r>
      <w:r w:rsidRPr="00445461">
        <w:rPr>
          <w:rFonts w:asciiTheme="minorHAnsi" w:eastAsia="Arial Unicode MS" w:hAnsiTheme="minorHAnsi" w:cstheme="minorHAnsi"/>
          <w:b/>
          <w:noProof/>
          <w:sz w:val="22"/>
          <w:szCs w:val="22"/>
          <w:bdr w:val="nil"/>
          <w:lang w:eastAsia="en-US"/>
        </w:rPr>
        <w:t>15 procentų</w:t>
      </w:r>
      <w:r w:rsidRPr="00445461">
        <w:rPr>
          <w:rFonts w:asciiTheme="minorHAnsi" w:eastAsia="Arial Unicode MS" w:hAnsiTheme="minorHAnsi" w:cstheme="minorHAnsi"/>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 įvykdyto ar vykdomo projekto vientisumo užtikrinimas;</w:t>
      </w:r>
    </w:p>
    <w:p w14:paraId="0537EEDE"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lastRenderedPageBreak/>
        <w:t xml:space="preserve"> kai būtina atlikti papildomą, Sutartyje nenumatytą, Darbą, be kurio Rangovas negali tinkamai įvykdyti Sutarties;</w:t>
      </w:r>
    </w:p>
    <w:p w14:paraId="4DD375C4" w14:textId="77777777" w:rsidR="00B514B7" w:rsidRPr="0044546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44546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445461"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kai būtina iš Rangovo pirkti Papildomų darbų, kurie nebuvo įtraukti į pirminį pirkimą, kai yra visos šios sąlygos kartu:</w:t>
      </w:r>
    </w:p>
    <w:p w14:paraId="1E1F56E9"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6" w:name="part_1b26488820d64cba8da0fde039926482"/>
      <w:bookmarkEnd w:id="6"/>
      <w:r w:rsidRPr="00445461">
        <w:rPr>
          <w:rFonts w:asciiTheme="minorHAnsi" w:eastAsia="Arial Unicode MS" w:hAnsiTheme="minorHAnsi" w:cstheme="minorHAnsi"/>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7" w:name="part_7206d6faedf94ad082dd05f960a95e23"/>
      <w:bookmarkEnd w:id="7"/>
      <w:r w:rsidRPr="00445461">
        <w:rPr>
          <w:rFonts w:asciiTheme="minorHAnsi" w:eastAsia="Arial Unicode MS" w:hAnsiTheme="minorHAnsi" w:cstheme="minorHAnsi"/>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44546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8" w:name="part_c908f7e28c734ae78952c6a9c926c939"/>
      <w:bookmarkEnd w:id="8"/>
      <w:r w:rsidRPr="00445461">
        <w:rPr>
          <w:rFonts w:asciiTheme="minorHAnsi" w:eastAsia="Arial Unicode MS" w:hAnsiTheme="minorHAnsi" w:cstheme="minorHAnsi"/>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9" w:name="part_f0fc0b8e6ddb44a5a2ad7ea758545375"/>
      <w:bookmarkEnd w:id="9"/>
      <w:r w:rsidRPr="00445461">
        <w:rPr>
          <w:rFonts w:asciiTheme="minorHAnsi" w:eastAsia="Arial Unicode MS" w:hAnsiTheme="minorHAnsi" w:cstheme="minorHAnsi"/>
          <w:noProof/>
          <w:sz w:val="22"/>
          <w:szCs w:val="22"/>
          <w:bdr w:val="nil"/>
          <w:lang w:eastAsia="en-US"/>
        </w:rPr>
        <w:t>pakeitimas iš esmės nepakeičia Sutarties pobūdžio;</w:t>
      </w:r>
    </w:p>
    <w:p w14:paraId="1382FC31"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10" w:name="part_e4c676bdab1c44278db900ee139dd4c1"/>
      <w:bookmarkEnd w:id="10"/>
      <w:r w:rsidRPr="00445461">
        <w:rPr>
          <w:rFonts w:asciiTheme="minorHAnsi" w:eastAsia="Arial Unicode MS" w:hAnsiTheme="minorHAnsi" w:cstheme="minorHAnsi"/>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44546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11" w:name="part_45f2be1313a1465daef0741fb18bcc75"/>
      <w:bookmarkEnd w:id="11"/>
      <w:r w:rsidRPr="00445461">
        <w:rPr>
          <w:rFonts w:asciiTheme="minorHAnsi" w:eastAsia="Arial Unicode MS" w:hAnsiTheme="minorHAnsi" w:cstheme="minorHAnsi"/>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44546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Cs w:val="24"/>
          <w:bdr w:val="nil"/>
          <w:lang w:eastAsia="en-US"/>
        </w:rPr>
      </w:pPr>
      <w:bookmarkStart w:id="12" w:name="part_8eedc3bca6df48baaf10018972c89079"/>
      <w:bookmarkEnd w:id="12"/>
      <w:r w:rsidRPr="00445461">
        <w:rPr>
          <w:rFonts w:asciiTheme="minorHAnsi" w:eastAsia="Arial Unicode MS" w:hAnsiTheme="minorHAnsi" w:cstheme="minorHAnsi"/>
          <w:noProof/>
          <w:sz w:val="22"/>
          <w:szCs w:val="22"/>
          <w:bdr w:val="nil"/>
          <w:lang w:eastAsia="en-US"/>
        </w:rPr>
        <w:t>kai tenkinamos visos šios sąlygos kartu:</w:t>
      </w:r>
    </w:p>
    <w:p w14:paraId="0477F35D"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13" w:name="part_a3e0da0b0e2e48d18d2e960f4b22062e"/>
      <w:bookmarkEnd w:id="13"/>
      <w:r w:rsidRPr="00445461">
        <w:rPr>
          <w:rFonts w:asciiTheme="minorHAnsi" w:eastAsia="Arial Unicode MS" w:hAnsiTheme="minorHAnsi" w:cstheme="minorHAnsi"/>
          <w:noProof/>
          <w:sz w:val="22"/>
          <w:szCs w:val="22"/>
          <w:bdr w:val="nil"/>
          <w:lang w:eastAsia="en-US"/>
        </w:rPr>
        <w:t xml:space="preserve">bendra atskirų pakeitimų pagal šį papunktį vertė neviršija atitinkamų tarptautinio pirkimo vertės ribų; </w:t>
      </w:r>
    </w:p>
    <w:p w14:paraId="08BFF37B"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14" w:name="part_6cf5582d5a194349aad79a71952186ae"/>
      <w:bookmarkEnd w:id="14"/>
      <w:r w:rsidRPr="00445461">
        <w:rPr>
          <w:rFonts w:asciiTheme="minorHAnsi" w:eastAsia="Arial Unicode MS" w:hAnsiTheme="minorHAnsi" w:cstheme="minorHAnsi"/>
          <w:noProof/>
          <w:sz w:val="22"/>
          <w:szCs w:val="22"/>
          <w:bdr w:val="nil"/>
          <w:lang w:eastAsia="en-US"/>
        </w:rPr>
        <w:t>bendra atskirų pakeitimų pagal šį papunktį vertė neviršija 15 procentų Pradinės Sutarties vertės;</w:t>
      </w:r>
    </w:p>
    <w:p w14:paraId="46EC6E1B"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bookmarkStart w:id="15" w:name="part_f771b70ea0284b52aa0cb660c3de8347"/>
      <w:bookmarkEnd w:id="15"/>
      <w:r w:rsidRPr="00445461">
        <w:rPr>
          <w:rFonts w:asciiTheme="minorHAnsi" w:eastAsia="Arial Unicode MS" w:hAnsiTheme="minorHAnsi" w:cstheme="minorHAnsi"/>
          <w:noProof/>
          <w:sz w:val="22"/>
          <w:szCs w:val="22"/>
          <w:bdr w:val="nil"/>
          <w:lang w:eastAsia="en-US"/>
        </w:rPr>
        <w:t>keičiant kiekį (apimtį) iš esmės nepakeičiamas Sutarties pobūdis;</w:t>
      </w:r>
    </w:p>
    <w:p w14:paraId="7748D307" w14:textId="77777777" w:rsidR="00B514B7" w:rsidRPr="0044546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44546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lang w:eastAsia="en-US"/>
        </w:rPr>
      </w:pPr>
      <w:r w:rsidRPr="00445461">
        <w:rPr>
          <w:rFonts w:asciiTheme="minorHAnsi" w:eastAsia="Arial Unicode MS" w:hAnsiTheme="minorHAnsi" w:cstheme="minorHAnsi"/>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445461" w:rsidRDefault="00B514B7" w:rsidP="00B514B7">
      <w:pPr>
        <w:spacing w:line="276" w:lineRule="auto"/>
        <w:ind w:right="-79"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3.1</w:t>
      </w:r>
      <w:r w:rsidR="001C7537" w:rsidRPr="00445461">
        <w:rPr>
          <w:rFonts w:asciiTheme="minorHAnsi" w:hAnsiTheme="minorHAnsi" w:cstheme="minorHAnsi"/>
          <w:sz w:val="22"/>
          <w:szCs w:val="22"/>
          <w:lang w:eastAsia="en-US"/>
        </w:rPr>
        <w:t>4</w:t>
      </w:r>
      <w:r w:rsidRPr="00445461">
        <w:rPr>
          <w:rFonts w:asciiTheme="minorHAnsi" w:hAnsiTheme="minorHAnsi" w:cstheme="minorHAnsi"/>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445461" w:rsidRDefault="001C7537" w:rsidP="00B514B7">
      <w:pPr>
        <w:spacing w:line="276" w:lineRule="auto"/>
        <w:ind w:right="-79"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lastRenderedPageBreak/>
        <w:t>3.15</w:t>
      </w:r>
      <w:r w:rsidR="00B514B7" w:rsidRPr="00445461">
        <w:rPr>
          <w:rFonts w:asciiTheme="minorHAnsi" w:hAnsiTheme="minorHAnsi" w:cstheme="minorHAnsi"/>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445461" w:rsidRDefault="005B2F2C" w:rsidP="005B2F2C">
      <w:pPr>
        <w:spacing w:line="276" w:lineRule="auto"/>
        <w:ind w:right="-79" w:firstLine="709"/>
        <w:jc w:val="both"/>
        <w:rPr>
          <w:rFonts w:asciiTheme="minorHAnsi" w:hAnsiTheme="minorHAnsi" w:cstheme="minorHAnsi"/>
          <w:sz w:val="22"/>
          <w:szCs w:val="22"/>
        </w:rPr>
      </w:pPr>
    </w:p>
    <w:p w14:paraId="625A36D5" w14:textId="7B296268" w:rsidR="00696177" w:rsidRPr="00445461" w:rsidRDefault="00696177" w:rsidP="005B2F2C">
      <w:pPr>
        <w:keepNext/>
        <w:widowControl w:val="0"/>
        <w:spacing w:line="276" w:lineRule="auto"/>
        <w:ind w:firstLine="720"/>
        <w:jc w:val="both"/>
        <w:rPr>
          <w:rFonts w:asciiTheme="minorHAnsi" w:hAnsiTheme="minorHAnsi" w:cstheme="minorHAnsi"/>
          <w:sz w:val="22"/>
          <w:szCs w:val="22"/>
        </w:rPr>
      </w:pPr>
    </w:p>
    <w:p w14:paraId="3DD5DB2B" w14:textId="77777777" w:rsidR="00696177" w:rsidRPr="00445461" w:rsidRDefault="00696177" w:rsidP="00696177">
      <w:pPr>
        <w:spacing w:line="276" w:lineRule="auto"/>
        <w:ind w:right="-79" w:firstLine="567"/>
        <w:jc w:val="center"/>
        <w:rPr>
          <w:rFonts w:asciiTheme="minorHAnsi" w:hAnsiTheme="minorHAnsi" w:cstheme="minorHAnsi"/>
          <w:b/>
          <w:sz w:val="22"/>
          <w:szCs w:val="22"/>
        </w:rPr>
      </w:pPr>
      <w:r w:rsidRPr="00445461">
        <w:rPr>
          <w:rFonts w:asciiTheme="minorHAnsi" w:hAnsiTheme="minorHAnsi" w:cstheme="minorHAnsi"/>
          <w:b/>
          <w:sz w:val="22"/>
          <w:szCs w:val="22"/>
        </w:rPr>
        <w:t>4. Sutarties įvykdymo užtikrinimas</w:t>
      </w:r>
    </w:p>
    <w:p w14:paraId="5045E0C1" w14:textId="77777777" w:rsidR="00696177" w:rsidRPr="00445461" w:rsidRDefault="00696177" w:rsidP="00696177">
      <w:pPr>
        <w:spacing w:line="276" w:lineRule="auto"/>
        <w:ind w:right="-79" w:firstLine="567"/>
        <w:jc w:val="center"/>
        <w:rPr>
          <w:rFonts w:asciiTheme="minorHAnsi" w:hAnsiTheme="minorHAnsi" w:cstheme="minorHAnsi"/>
          <w:b/>
          <w:sz w:val="22"/>
          <w:szCs w:val="22"/>
        </w:rPr>
      </w:pPr>
    </w:p>
    <w:p w14:paraId="1B9EB659" w14:textId="418B2D72" w:rsidR="007F2CB5" w:rsidRPr="00445461" w:rsidRDefault="00574F57"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 xml:space="preserve">4.1. </w:t>
      </w:r>
      <w:r w:rsidR="007F2CB5" w:rsidRPr="00445461">
        <w:rPr>
          <w:rFonts w:asciiTheme="minorHAnsi" w:hAnsiTheme="minorHAnsi" w:cstheme="minorHAnsi"/>
          <w:sz w:val="22"/>
          <w:szCs w:val="22"/>
          <w:lang w:eastAsia="en-US"/>
        </w:rPr>
        <w:t xml:space="preserve">Rangovas privalo </w:t>
      </w:r>
      <w:r w:rsidR="007F2CB5" w:rsidRPr="00445461">
        <w:rPr>
          <w:rFonts w:asciiTheme="minorHAnsi" w:hAnsiTheme="minorHAnsi" w:cstheme="minorHAnsi"/>
          <w:b/>
          <w:sz w:val="22"/>
          <w:szCs w:val="22"/>
          <w:lang w:eastAsia="en-US"/>
        </w:rPr>
        <w:t>per 10 darbo dienų</w:t>
      </w:r>
      <w:r w:rsidR="007F2CB5" w:rsidRPr="00445461">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w:t>
      </w:r>
      <w:r w:rsidRPr="00445461">
        <w:rPr>
          <w:rFonts w:asciiTheme="minorHAnsi" w:hAnsiTheme="minorHAnsi" w:cstheme="minorHAnsi"/>
          <w:sz w:val="22"/>
          <w:szCs w:val="22"/>
          <w:lang w:eastAsia="en-US"/>
        </w:rPr>
        <w:tab/>
        <w:t>Sutarties įvykdymo užtikrinimo sąlygos:</w:t>
      </w:r>
    </w:p>
    <w:p w14:paraId="7AF433B3"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4.2.1.</w:t>
      </w:r>
      <w:r w:rsidRPr="00445461">
        <w:rPr>
          <w:rFonts w:asciiTheme="minorHAnsi" w:hAnsiTheme="minorHAnsi" w:cstheme="minorHAnsi"/>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5704C5F"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4.2.2.</w:t>
      </w:r>
      <w:r w:rsidRPr="00445461">
        <w:rPr>
          <w:rFonts w:asciiTheme="minorHAnsi" w:hAnsiTheme="minorHAnsi" w:cstheme="minorHAnsi"/>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4.2.3.</w:t>
      </w:r>
      <w:r w:rsidRPr="00445461">
        <w:rPr>
          <w:rFonts w:asciiTheme="minorHAnsi" w:hAnsiTheme="minorHAnsi" w:cstheme="minorHAnsi"/>
          <w:sz w:val="22"/>
          <w:szCs w:val="22"/>
          <w:lang w:eastAsia="en-US"/>
        </w:rPr>
        <w:tab/>
        <w:t>Sutarties įvykdymo užtikrinimas turi būti surašytas lietuvių arba anglų kalba (ir išverstas į lietuvių kalbą);</w:t>
      </w:r>
    </w:p>
    <w:p w14:paraId="55D12E2A" w14:textId="5D5A120B"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4.2.4.</w:t>
      </w:r>
      <w:r w:rsidRPr="00445461">
        <w:rPr>
          <w:rFonts w:asciiTheme="minorHAnsi" w:hAnsiTheme="minorHAnsi" w:cstheme="minorHAnsi"/>
          <w:sz w:val="22"/>
          <w:szCs w:val="22"/>
          <w:lang w:eastAsia="en-US"/>
        </w:rPr>
        <w:tab/>
      </w:r>
      <w:r w:rsidRPr="00445461">
        <w:rPr>
          <w:rFonts w:asciiTheme="minorHAnsi" w:hAnsiTheme="minorHAnsi" w:cstheme="minorHAnsi"/>
          <w:b/>
          <w:sz w:val="22"/>
          <w:szCs w:val="22"/>
          <w:lang w:eastAsia="en-US"/>
        </w:rPr>
        <w:t xml:space="preserve">Sutarties įvykdymo užtikrinimo suma turi būti ne mažesnė, negu </w:t>
      </w:r>
      <w:r w:rsidR="00AE23BB" w:rsidRPr="00445461">
        <w:rPr>
          <w:rFonts w:asciiTheme="minorHAnsi" w:hAnsiTheme="minorHAnsi" w:cstheme="minorHAnsi"/>
          <w:b/>
          <w:sz w:val="22"/>
          <w:szCs w:val="22"/>
          <w:lang w:eastAsia="en-US"/>
        </w:rPr>
        <w:t>5</w:t>
      </w:r>
      <w:r w:rsidRPr="00445461">
        <w:rPr>
          <w:rFonts w:asciiTheme="minorHAnsi" w:hAnsiTheme="minorHAnsi" w:cstheme="minorHAnsi"/>
          <w:b/>
          <w:sz w:val="22"/>
          <w:szCs w:val="22"/>
          <w:lang w:eastAsia="en-US"/>
        </w:rPr>
        <w:t xml:space="preserve"> procentų nuo sutarties vertės be PVM. </w:t>
      </w:r>
      <w:r w:rsidRPr="00445461">
        <w:rPr>
          <w:rFonts w:asciiTheme="minorHAnsi" w:hAnsiTheme="minorHAnsi" w:cstheme="minorHAnsi"/>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4.2.5.</w:t>
      </w:r>
      <w:r w:rsidRPr="00445461">
        <w:rPr>
          <w:rFonts w:asciiTheme="minorHAnsi" w:hAnsiTheme="minorHAnsi" w:cstheme="minorHAnsi"/>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4.2.6.</w:t>
      </w:r>
      <w:r w:rsidRPr="00445461">
        <w:rPr>
          <w:rFonts w:asciiTheme="minorHAnsi" w:hAnsiTheme="minorHAnsi" w:cstheme="minorHAnsi"/>
          <w:sz w:val="22"/>
          <w:szCs w:val="22"/>
          <w:lang w:eastAsia="en-US"/>
        </w:rPr>
        <w:tab/>
        <w:t>Sutarties įvykdymo užtikrinimo suma turi būti nurodoma ir išmokama eurais;</w:t>
      </w:r>
    </w:p>
    <w:p w14:paraId="731826AB"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4.2.7.</w:t>
      </w:r>
      <w:r w:rsidRPr="00445461">
        <w:rPr>
          <w:rFonts w:asciiTheme="minorHAnsi" w:hAnsiTheme="minorHAnsi" w:cstheme="minorHAnsi"/>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4.2.8.</w:t>
      </w:r>
      <w:r w:rsidRPr="00445461">
        <w:rPr>
          <w:rFonts w:asciiTheme="minorHAnsi" w:hAnsiTheme="minorHAnsi" w:cstheme="minorHAnsi"/>
          <w:sz w:val="22"/>
          <w:szCs w:val="22"/>
          <w:lang w:eastAsia="en-US"/>
        </w:rPr>
        <w:tab/>
        <w:t>Sutarties įvykdymo užtikrinimas turi įsigalioti ne vėliau negu jo pateikimo Užsakovui dieną;</w:t>
      </w:r>
    </w:p>
    <w:p w14:paraId="405832BA"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4.2.9.</w:t>
      </w:r>
      <w:r w:rsidRPr="00445461">
        <w:rPr>
          <w:rFonts w:asciiTheme="minorHAnsi" w:hAnsiTheme="minorHAnsi" w:cstheme="minorHAnsi"/>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lastRenderedPageBreak/>
        <w:t>4.2.10.</w:t>
      </w:r>
      <w:r w:rsidRPr="00445461">
        <w:rPr>
          <w:rFonts w:asciiTheme="minorHAnsi" w:hAnsiTheme="minorHAnsi" w:cstheme="minorHAnsi"/>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4.2.11.</w:t>
      </w:r>
      <w:r w:rsidRPr="00445461">
        <w:rPr>
          <w:rFonts w:asciiTheme="minorHAnsi" w:hAnsiTheme="minorHAnsi" w:cstheme="minorHAnsi"/>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4.2.12.</w:t>
      </w:r>
      <w:r w:rsidRPr="00445461">
        <w:rPr>
          <w:rFonts w:asciiTheme="minorHAnsi" w:hAnsiTheme="minorHAnsi" w:cstheme="minorHAnsi"/>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4.2.13.</w:t>
      </w:r>
      <w:r w:rsidRPr="00445461">
        <w:rPr>
          <w:rFonts w:asciiTheme="minorHAnsi" w:hAnsiTheme="minorHAnsi" w:cstheme="minorHAnsi"/>
          <w:sz w:val="22"/>
          <w:szCs w:val="22"/>
          <w:lang w:eastAsia="en-US"/>
        </w:rPr>
        <w:tab/>
        <w:t xml:space="preserve">Sutarties įvykdymo užtikrinimo suma gali būti mažinama tik garanto išmokėtomis sumomis; </w:t>
      </w:r>
    </w:p>
    <w:p w14:paraId="04F35669" w14:textId="4A880123"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4.3.</w:t>
      </w:r>
      <w:r w:rsidRPr="00445461">
        <w:rPr>
          <w:rFonts w:asciiTheme="minorHAnsi" w:hAnsiTheme="minorHAnsi" w:cstheme="minorHAnsi"/>
          <w:sz w:val="22"/>
          <w:szCs w:val="22"/>
          <w:lang w:eastAsia="en-US"/>
        </w:rPr>
        <w:tab/>
        <w:t>Rangovas turi užtikrinti, kad Atlikimo užtikrinimas būtų galiojantis ir įvykdomas ne trumpiau kaip 30 dienų po Sutartyje numatyto Statybos užbaigimo akto įforminimo dienos</w:t>
      </w:r>
      <w:r w:rsidR="00AE4FDE" w:rsidRPr="00445461">
        <w:rPr>
          <w:rFonts w:asciiTheme="minorHAnsi" w:hAnsiTheme="minorHAnsi" w:cstheme="minorHAnsi"/>
          <w:sz w:val="22"/>
          <w:szCs w:val="22"/>
          <w:lang w:eastAsia="en-US"/>
        </w:rPr>
        <w:t>.</w:t>
      </w:r>
    </w:p>
    <w:p w14:paraId="06469D84" w14:textId="24E234D1" w:rsidR="007F2CB5" w:rsidRPr="00445461" w:rsidRDefault="007F2CB5" w:rsidP="007F2CB5">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4.4.</w:t>
      </w:r>
      <w:r w:rsidRPr="00445461">
        <w:rPr>
          <w:rFonts w:asciiTheme="minorHAnsi" w:hAnsiTheme="minorHAnsi" w:cstheme="minorHAnsi"/>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445461" w:rsidRDefault="00AE4FDE" w:rsidP="00AE4FDE">
      <w:pPr>
        <w:spacing w:line="276" w:lineRule="auto"/>
        <w:ind w:firstLine="567"/>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4.5.</w:t>
      </w:r>
      <w:r w:rsidRPr="00445461">
        <w:rPr>
          <w:rFonts w:asciiTheme="minorHAnsi" w:hAnsiTheme="minorHAnsi" w:cstheme="minorHAnsi"/>
          <w:sz w:val="22"/>
          <w:szCs w:val="22"/>
          <w:lang w:eastAsia="en-US"/>
        </w:rPr>
        <w:tab/>
      </w:r>
      <w:r w:rsidRPr="00445461">
        <w:rPr>
          <w:rFonts w:asciiTheme="minorHAnsi" w:hAnsiTheme="minorHAnsi" w:cstheme="minorHAnsi"/>
          <w:sz w:val="22"/>
          <w:szCs w:val="22"/>
        </w:rPr>
        <w:t xml:space="preserve">Šalys susitaria, kad Sutartyje </w:t>
      </w:r>
      <w:r w:rsidRPr="00445461">
        <w:rPr>
          <w:rFonts w:asciiTheme="minorHAnsi" w:hAnsiTheme="minorHAnsi" w:cstheme="minorHAnsi"/>
          <w:b/>
          <w:sz w:val="22"/>
          <w:szCs w:val="22"/>
        </w:rPr>
        <w:t>papildomai nustatomas 5% nuo atliktų darbų vertės be PVM rizikos rezervas (sulaikomų pinigų suma)</w:t>
      </w:r>
      <w:r w:rsidRPr="00445461">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445461" w:rsidRDefault="00AE4FDE" w:rsidP="00AE4FDE">
      <w:pPr>
        <w:spacing w:line="276" w:lineRule="auto"/>
        <w:ind w:right="-79" w:firstLine="567"/>
        <w:jc w:val="both"/>
        <w:rPr>
          <w:rFonts w:asciiTheme="minorHAnsi" w:hAnsiTheme="minorHAnsi" w:cstheme="minorHAnsi"/>
          <w:sz w:val="22"/>
          <w:szCs w:val="22"/>
        </w:rPr>
      </w:pPr>
      <w:r w:rsidRPr="00445461">
        <w:rPr>
          <w:rFonts w:asciiTheme="minorHAnsi" w:hAnsiTheme="minorHAnsi" w:cstheme="minorHAnsi"/>
          <w:sz w:val="22"/>
          <w:szCs w:val="22"/>
        </w:rPr>
        <w:t>4.5.1.</w:t>
      </w:r>
      <w:r w:rsidRPr="00445461">
        <w:rPr>
          <w:rFonts w:asciiTheme="minorHAnsi" w:hAnsiTheme="minorHAnsi" w:cstheme="minorHAnsi"/>
          <w:sz w:val="22"/>
          <w:szCs w:val="22"/>
        </w:rPr>
        <w:tab/>
        <w:t>Rizikos rezervas Rangovui sumokamas per 30 (trisdešimt) kalendorinių dienų įvykus visoms galutinio atsiskaitymo sąlygoms:</w:t>
      </w:r>
    </w:p>
    <w:p w14:paraId="5FB58710" w14:textId="6D114F4D" w:rsidR="00AE4FDE" w:rsidRPr="00445461" w:rsidRDefault="00AE4FDE" w:rsidP="00AE4FDE">
      <w:pPr>
        <w:spacing w:line="276" w:lineRule="auto"/>
        <w:ind w:right="-79" w:firstLine="567"/>
        <w:jc w:val="both"/>
        <w:rPr>
          <w:rFonts w:asciiTheme="minorHAnsi" w:hAnsiTheme="minorHAnsi" w:cstheme="minorHAnsi"/>
          <w:sz w:val="22"/>
          <w:szCs w:val="22"/>
        </w:rPr>
      </w:pPr>
      <w:r w:rsidRPr="00445461">
        <w:rPr>
          <w:rFonts w:asciiTheme="minorHAnsi" w:hAnsiTheme="minorHAnsi" w:cstheme="minorHAnsi"/>
          <w:sz w:val="22"/>
          <w:szCs w:val="22"/>
        </w:rPr>
        <w:t>4.5.1.1.</w:t>
      </w:r>
      <w:r w:rsidRPr="00445461">
        <w:rPr>
          <w:rFonts w:asciiTheme="minorHAnsi" w:hAnsiTheme="minorHAnsi" w:cstheme="minorHAnsi"/>
          <w:sz w:val="22"/>
          <w:szCs w:val="22"/>
        </w:rPr>
        <w:tab/>
        <w:t>Darbai yra laikomi užbaigtais ir yra sudarytas Darbų perdavimo-priėmimo aktas.</w:t>
      </w:r>
    </w:p>
    <w:p w14:paraId="17E24755" w14:textId="399B042C" w:rsidR="00AE4FDE" w:rsidRPr="00445461" w:rsidRDefault="00AE4FDE" w:rsidP="00AE4FDE">
      <w:pPr>
        <w:spacing w:line="276" w:lineRule="auto"/>
        <w:ind w:right="-79" w:firstLine="567"/>
        <w:jc w:val="both"/>
        <w:rPr>
          <w:rFonts w:asciiTheme="minorHAnsi" w:hAnsiTheme="minorHAnsi" w:cstheme="minorHAnsi"/>
          <w:sz w:val="22"/>
          <w:szCs w:val="22"/>
        </w:rPr>
      </w:pPr>
      <w:r w:rsidRPr="00445461">
        <w:rPr>
          <w:rFonts w:asciiTheme="minorHAnsi" w:hAnsiTheme="minorHAnsi" w:cstheme="minorHAnsi"/>
          <w:sz w:val="22"/>
          <w:szCs w:val="22"/>
        </w:rPr>
        <w:t>4.5.1.2.</w:t>
      </w:r>
      <w:r w:rsidRPr="00445461">
        <w:rPr>
          <w:rFonts w:asciiTheme="minorHAnsi" w:hAnsiTheme="minorHAnsi" w:cstheme="minorHAnsi"/>
          <w:sz w:val="22"/>
          <w:szCs w:val="22"/>
        </w:rPr>
        <w:tab/>
        <w:t>yra pašalinti visi defektai.</w:t>
      </w:r>
    </w:p>
    <w:p w14:paraId="7F6F2D27" w14:textId="370D6A98" w:rsidR="00B514B7" w:rsidRPr="00445461" w:rsidRDefault="00AE4FDE" w:rsidP="00AE4FDE">
      <w:pPr>
        <w:spacing w:line="276" w:lineRule="auto"/>
        <w:ind w:right="-79" w:firstLine="567"/>
        <w:jc w:val="both"/>
        <w:rPr>
          <w:rFonts w:asciiTheme="minorHAnsi" w:hAnsiTheme="minorHAnsi" w:cstheme="minorHAnsi"/>
          <w:sz w:val="22"/>
          <w:szCs w:val="22"/>
        </w:rPr>
      </w:pPr>
      <w:r w:rsidRPr="00445461">
        <w:rPr>
          <w:rFonts w:asciiTheme="minorHAnsi" w:hAnsiTheme="minorHAnsi" w:cstheme="minorHAnsi"/>
          <w:sz w:val="22"/>
          <w:szCs w:val="22"/>
        </w:rPr>
        <w:t>4.5.1.3.</w:t>
      </w:r>
      <w:r w:rsidRPr="00445461">
        <w:rPr>
          <w:rFonts w:asciiTheme="minorHAnsi" w:hAnsiTheme="minorHAnsi" w:cstheme="minorHAnsi"/>
          <w:sz w:val="22"/>
          <w:szCs w:val="22"/>
        </w:rPr>
        <w:tab/>
        <w:t>rangovas pateikia Užsakovui pažymą apie atliktų darbų vertę pagal priede Nr. 4 pateiktą formą, kurioje nurodo sulaikomą sumą kaip Rangovui mokėtiną sumą.</w:t>
      </w:r>
    </w:p>
    <w:p w14:paraId="18BF2143" w14:textId="497544D0" w:rsidR="00207CBA" w:rsidRPr="00445461" w:rsidRDefault="00207CBA" w:rsidP="00AE4FDE">
      <w:pPr>
        <w:spacing w:line="276" w:lineRule="auto"/>
        <w:ind w:right="-79" w:firstLine="567"/>
        <w:jc w:val="both"/>
        <w:rPr>
          <w:rFonts w:asciiTheme="minorHAnsi" w:hAnsiTheme="minorHAnsi" w:cstheme="minorHAnsi"/>
          <w:sz w:val="22"/>
          <w:szCs w:val="22"/>
        </w:rPr>
      </w:pPr>
    </w:p>
    <w:p w14:paraId="32DDC82A" w14:textId="77777777" w:rsidR="00B97E84" w:rsidRPr="00445461" w:rsidRDefault="00B97E84" w:rsidP="00AE4FDE">
      <w:pPr>
        <w:spacing w:line="276" w:lineRule="auto"/>
        <w:ind w:right="-79" w:firstLine="567"/>
        <w:jc w:val="both"/>
        <w:rPr>
          <w:rFonts w:asciiTheme="minorHAnsi" w:hAnsiTheme="minorHAnsi" w:cstheme="minorHAnsi"/>
          <w:sz w:val="22"/>
          <w:szCs w:val="22"/>
        </w:rPr>
      </w:pPr>
    </w:p>
    <w:p w14:paraId="4DE2770E" w14:textId="1B3CB2AA" w:rsidR="00696177" w:rsidRPr="00445461" w:rsidRDefault="00696177" w:rsidP="00696177">
      <w:pPr>
        <w:spacing w:line="276" w:lineRule="auto"/>
        <w:ind w:right="-79" w:firstLine="567"/>
        <w:jc w:val="center"/>
        <w:rPr>
          <w:rFonts w:asciiTheme="minorHAnsi" w:hAnsiTheme="minorHAnsi" w:cstheme="minorHAnsi"/>
          <w:b/>
          <w:sz w:val="22"/>
          <w:szCs w:val="22"/>
        </w:rPr>
      </w:pPr>
      <w:r w:rsidRPr="00445461">
        <w:rPr>
          <w:rFonts w:asciiTheme="minorHAnsi" w:hAnsiTheme="minorHAnsi" w:cstheme="minorHAnsi"/>
          <w:b/>
          <w:sz w:val="22"/>
          <w:szCs w:val="22"/>
        </w:rPr>
        <w:t>5. Šalių atsakomybė</w:t>
      </w:r>
    </w:p>
    <w:p w14:paraId="03FE39EB" w14:textId="77777777" w:rsidR="00696177" w:rsidRPr="00445461"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5.1. Jeigu </w:t>
      </w:r>
      <w:r w:rsidR="001C1193" w:rsidRPr="00445461">
        <w:rPr>
          <w:rFonts w:asciiTheme="minorHAnsi" w:eastAsia="Calibri" w:hAnsiTheme="minorHAnsi" w:cstheme="minorHAnsi"/>
          <w:sz w:val="22"/>
        </w:rPr>
        <w:t>Užsakovas</w:t>
      </w:r>
      <w:r w:rsidRPr="00445461">
        <w:rPr>
          <w:rFonts w:asciiTheme="minorHAnsi" w:eastAsia="Calibri" w:hAnsiTheme="minorHAnsi" w:cstheme="minorHAnsi"/>
          <w:sz w:val="22"/>
        </w:rPr>
        <w:t xml:space="preserve"> vėluoja sumokėti </w:t>
      </w:r>
      <w:r w:rsidR="001C1193" w:rsidRPr="00445461">
        <w:rPr>
          <w:rFonts w:asciiTheme="minorHAnsi" w:eastAsia="Calibri" w:hAnsiTheme="minorHAnsi" w:cstheme="minorHAnsi"/>
          <w:sz w:val="22"/>
        </w:rPr>
        <w:t>Rangovui</w:t>
      </w:r>
      <w:r w:rsidRPr="00445461">
        <w:rPr>
          <w:rFonts w:asciiTheme="minorHAnsi" w:eastAsia="Calibri" w:hAnsiTheme="minorHAnsi" w:cstheme="minorHAnsi"/>
          <w:sz w:val="22"/>
        </w:rPr>
        <w:t xml:space="preserve"> priklausančias sumas Sutartyje nustatytais terminais, </w:t>
      </w:r>
      <w:r w:rsidR="001C1193" w:rsidRPr="00445461">
        <w:rPr>
          <w:rFonts w:asciiTheme="minorHAnsi" w:eastAsia="Calibri" w:hAnsiTheme="minorHAnsi" w:cstheme="minorHAnsi"/>
          <w:sz w:val="22"/>
        </w:rPr>
        <w:t>Rangovui</w:t>
      </w:r>
      <w:r w:rsidRPr="00445461">
        <w:rPr>
          <w:rFonts w:asciiTheme="minorHAnsi" w:eastAsia="Calibri" w:hAnsiTheme="minorHAnsi" w:cstheme="minorHAnsi"/>
          <w:sz w:val="22"/>
        </w:rPr>
        <w:t xml:space="preserve"> pareikalavus, moka </w:t>
      </w:r>
      <w:r w:rsidR="001C1193" w:rsidRPr="00445461">
        <w:rPr>
          <w:rFonts w:asciiTheme="minorHAnsi" w:eastAsia="Calibri" w:hAnsiTheme="minorHAnsi" w:cstheme="minorHAnsi"/>
          <w:sz w:val="22"/>
        </w:rPr>
        <w:t>Rangovui</w:t>
      </w:r>
      <w:r w:rsidRPr="00445461">
        <w:rPr>
          <w:rFonts w:asciiTheme="minorHAnsi" w:eastAsia="Calibri" w:hAnsiTheme="minorHAnsi" w:cstheme="minorHAnsi"/>
          <w:sz w:val="22"/>
        </w:rPr>
        <w:t xml:space="preserve"> </w:t>
      </w:r>
      <w:r w:rsidRPr="00445461">
        <w:rPr>
          <w:rFonts w:asciiTheme="minorHAnsi" w:eastAsia="Calibri" w:hAnsiTheme="minorHAnsi" w:cstheme="minorHAnsi"/>
          <w:b/>
          <w:sz w:val="22"/>
        </w:rPr>
        <w:t>0,1</w:t>
      </w:r>
      <w:r w:rsidRPr="00445461">
        <w:rPr>
          <w:rFonts w:asciiTheme="minorHAnsi" w:eastAsia="Calibri" w:hAnsiTheme="minorHAnsi" w:cstheme="minorHAnsi"/>
          <w:sz w:val="22"/>
        </w:rPr>
        <w:t xml:space="preserve"> (vienos dešimtosios) procentų delspinigius nuo neapmokėtos sąskaitos dydžio, už kiekvieną uždelstą dieną.</w:t>
      </w:r>
    </w:p>
    <w:p w14:paraId="1697097F" w14:textId="3EFE554C"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5.2. Už vėlavimą atlikti darbus per Sutarties specialiųjų sąlygų 2.1. punkte nustatytą terminą Rangovas, Užsakovui pareikalavus, moka </w:t>
      </w:r>
      <w:r w:rsidR="00FC4961" w:rsidRPr="00FC4961">
        <w:rPr>
          <w:rFonts w:asciiTheme="minorHAnsi" w:eastAsia="Calibri" w:hAnsiTheme="minorHAnsi" w:cstheme="minorHAnsi"/>
          <w:b/>
          <w:bCs/>
          <w:sz w:val="22"/>
        </w:rPr>
        <w:t>30</w:t>
      </w:r>
      <w:r w:rsidRPr="00445461">
        <w:rPr>
          <w:rFonts w:asciiTheme="minorHAnsi" w:eastAsia="Calibri" w:hAnsiTheme="minorHAnsi" w:cstheme="minorHAnsi"/>
          <w:b/>
          <w:sz w:val="22"/>
        </w:rPr>
        <w:t>0,00</w:t>
      </w:r>
      <w:r w:rsidRPr="00445461">
        <w:rPr>
          <w:rFonts w:asciiTheme="minorHAnsi" w:eastAsia="Calibri" w:hAnsiTheme="minorHAnsi" w:cstheme="minorHAnsi"/>
          <w:sz w:val="22"/>
        </w:rPr>
        <w:t xml:space="preserve"> eurų (</w:t>
      </w:r>
      <w:r w:rsidR="00FC4961">
        <w:rPr>
          <w:rFonts w:asciiTheme="minorHAnsi" w:eastAsia="Calibri" w:hAnsiTheme="minorHAnsi" w:cstheme="minorHAnsi"/>
          <w:sz w:val="22"/>
        </w:rPr>
        <w:t xml:space="preserve">trijų šimtų </w:t>
      </w:r>
      <w:r w:rsidRPr="00445461">
        <w:rPr>
          <w:rFonts w:asciiTheme="minorHAnsi" w:eastAsia="Calibri" w:hAnsiTheme="minorHAnsi" w:cstheme="minorHAnsi"/>
          <w:sz w:val="22"/>
        </w:rPr>
        <w:t>eurų ir 00 ct) baudą už kiekvieną uždelstą dieną.</w:t>
      </w:r>
    </w:p>
    <w:p w14:paraId="1FC542ED"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5.4. Rangovas patvirtina, kad jam yra žinoma, jog vėluojant laiku pašalinti trūkumus ir (ar) gedimus, bus pažeistos vartotojų teisės, todėl Rangovas besąlygiškai sutinka su šiomis netesybomis bei jų dydžiu. Už vėlavimą </w:t>
      </w:r>
      <w:r w:rsidRPr="00445461">
        <w:rPr>
          <w:rFonts w:asciiTheme="minorHAnsi" w:eastAsia="Calibri" w:hAnsiTheme="minorHAnsi" w:cstheme="minorHAnsi"/>
          <w:sz w:val="22"/>
        </w:rPr>
        <w:lastRenderedPageBreak/>
        <w:t>pašalinti trūkumus/gedimus per Sutarties 5.3. punkte nustatytą terminą, Rangovas, Užsakovui pareikalavus, moka Užsakovui:</w:t>
      </w:r>
    </w:p>
    <w:p w14:paraId="6ABE0CB0"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445461" w:rsidRDefault="004220B7" w:rsidP="004220B7">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445461" w:rsidRDefault="004220B7"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445461" w:rsidRDefault="004220B7"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445461" w:rsidRDefault="004220B7"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445461" w:rsidRDefault="004220B7"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73287F0A" w:rsidR="004220B7" w:rsidRPr="00445461" w:rsidRDefault="001C1193"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5.9.5. N</w:t>
      </w:r>
      <w:r w:rsidR="004220B7" w:rsidRPr="00445461">
        <w:rPr>
          <w:rFonts w:asciiTheme="minorHAnsi" w:eastAsia="Calibri" w:hAnsiTheme="minorHAnsi" w:cstheme="minorHAns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445461" w:rsidRDefault="004220B7"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5.9.</w:t>
      </w:r>
      <w:r w:rsidR="001C1193" w:rsidRPr="00445461">
        <w:rPr>
          <w:rFonts w:asciiTheme="minorHAnsi" w:eastAsia="Calibri" w:hAnsiTheme="minorHAnsi" w:cstheme="minorHAnsi"/>
          <w:sz w:val="22"/>
        </w:rPr>
        <w:t>6</w:t>
      </w:r>
      <w:r w:rsidRPr="00445461">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445461" w:rsidRDefault="001C1193"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lastRenderedPageBreak/>
        <w:t>5.9.7</w:t>
      </w:r>
      <w:r w:rsidR="004220B7" w:rsidRPr="00445461">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445461" w:rsidRDefault="001C1193"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5.10. </w:t>
      </w:r>
      <w:r w:rsidR="004220B7" w:rsidRPr="00445461">
        <w:rPr>
          <w:rFonts w:asciiTheme="minorHAnsi" w:eastAsia="Calibri" w:hAnsiTheme="minorHAnsi" w:cstheme="minorHAns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445461" w:rsidRDefault="001C1193" w:rsidP="001C1193">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 xml:space="preserve">5.11. </w:t>
      </w:r>
      <w:r w:rsidR="004220B7" w:rsidRPr="00445461">
        <w:rPr>
          <w:rFonts w:asciiTheme="minorHAnsi" w:eastAsia="Calibri" w:hAnsiTheme="minorHAnsi" w:cstheme="minorHAns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445461" w:rsidRDefault="0032009D"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w:t>
      </w:r>
      <w:r w:rsidR="001C1193" w:rsidRPr="00445461">
        <w:rPr>
          <w:rFonts w:asciiTheme="minorHAnsi" w:eastAsia="Calibri" w:hAnsiTheme="minorHAnsi" w:cstheme="minorHAnsi"/>
          <w:sz w:val="22"/>
        </w:rPr>
        <w:t>12</w:t>
      </w:r>
      <w:r w:rsidRPr="00445461">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445461" w:rsidRDefault="001C1193"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5.13</w:t>
      </w:r>
      <w:r w:rsidR="0032009D" w:rsidRPr="00445461">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D547556" w:rsidR="0032009D" w:rsidRPr="00445461" w:rsidRDefault="001C1193"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5.14</w:t>
      </w:r>
      <w:r w:rsidR="0032009D" w:rsidRPr="00445461">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8" w:history="1">
        <w:r w:rsidR="00A27DE2" w:rsidRPr="00445461">
          <w:rPr>
            <w:rStyle w:val="Hipersaitas"/>
            <w:rFonts w:asciiTheme="minorHAnsi" w:eastAsia="Calibri" w:hAnsiTheme="minorHAnsi" w:cstheme="minorHAnsi"/>
            <w:sz w:val="22"/>
          </w:rPr>
          <w:t>gediminas-jonas.lasas@kaunovandenys.lt</w:t>
        </w:r>
      </w:hyperlink>
      <w:r w:rsidR="0032009D" w:rsidRPr="00445461">
        <w:rPr>
          <w:rFonts w:asciiTheme="minorHAnsi" w:eastAsia="Calibri" w:hAnsiTheme="minorHAnsi" w:cstheme="minorHAnsi"/>
          <w:sz w:val="22"/>
        </w:rPr>
        <w:t>.</w:t>
      </w:r>
      <w:r w:rsidR="00A27DE2" w:rsidRPr="00445461">
        <w:rPr>
          <w:rFonts w:asciiTheme="minorHAnsi" w:eastAsia="Calibri" w:hAnsiTheme="minorHAnsi" w:cstheme="minorHAnsi"/>
          <w:sz w:val="22"/>
        </w:rPr>
        <w:t xml:space="preserve"> </w:t>
      </w:r>
    </w:p>
    <w:p w14:paraId="3619CA3D" w14:textId="2C951952" w:rsidR="0032009D" w:rsidRPr="00445461" w:rsidRDefault="001C1193" w:rsidP="0032009D">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5.15</w:t>
      </w:r>
      <w:r w:rsidR="0032009D" w:rsidRPr="00445461">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445461">
        <w:rPr>
          <w:rFonts w:asciiTheme="minorHAnsi" w:eastAsia="Calibri" w:hAnsiTheme="minorHAnsi" w:cstheme="minorHAnsi"/>
          <w:b/>
          <w:sz w:val="22"/>
        </w:rPr>
        <w:t xml:space="preserve">3 000,00 </w:t>
      </w:r>
      <w:r w:rsidR="0032009D" w:rsidRPr="00445461">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445461" w:rsidRDefault="001C1193" w:rsidP="00B97E84">
      <w:pPr>
        <w:tabs>
          <w:tab w:val="left" w:pos="1560"/>
        </w:tabs>
        <w:spacing w:line="276" w:lineRule="auto"/>
        <w:ind w:firstLine="567"/>
        <w:jc w:val="both"/>
        <w:rPr>
          <w:rFonts w:asciiTheme="minorHAnsi" w:eastAsia="Calibri" w:hAnsiTheme="minorHAnsi" w:cstheme="minorHAnsi"/>
          <w:sz w:val="22"/>
        </w:rPr>
      </w:pPr>
      <w:r w:rsidRPr="00445461">
        <w:rPr>
          <w:rFonts w:asciiTheme="minorHAnsi" w:eastAsia="Calibri" w:hAnsiTheme="minorHAnsi" w:cstheme="minorHAnsi"/>
          <w:sz w:val="22"/>
        </w:rPr>
        <w:t>5.16</w:t>
      </w:r>
      <w:r w:rsidR="0032009D" w:rsidRPr="00445461">
        <w:rPr>
          <w:rFonts w:asciiTheme="minorHAnsi" w:eastAsia="Calibri" w:hAnsiTheme="minorHAnsi" w:cstheme="min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445461">
        <w:rPr>
          <w:rFonts w:asciiTheme="minorHAnsi" w:eastAsia="Calibri" w:hAnsiTheme="minorHAnsi" w:cstheme="minorHAnsi"/>
          <w:b/>
          <w:sz w:val="22"/>
        </w:rPr>
        <w:t>3 000,00</w:t>
      </w:r>
      <w:r w:rsidR="0032009D" w:rsidRPr="00445461">
        <w:rPr>
          <w:rFonts w:asciiTheme="minorHAnsi" w:eastAsia="Calibri" w:hAnsiTheme="minorHAnsi" w:cstheme="minorHAnsi"/>
          <w:sz w:val="22"/>
        </w:rPr>
        <w:t xml:space="preserve"> (trijų tūkstančių) Eur baudą už kiekvieną nustatytą atvejį.</w:t>
      </w:r>
    </w:p>
    <w:p w14:paraId="590858EE" w14:textId="77777777" w:rsidR="001C1193" w:rsidRPr="00445461" w:rsidRDefault="001C1193" w:rsidP="00B97E84">
      <w:pPr>
        <w:tabs>
          <w:tab w:val="left" w:pos="1560"/>
        </w:tabs>
        <w:spacing w:line="276" w:lineRule="auto"/>
        <w:ind w:firstLine="567"/>
        <w:jc w:val="both"/>
        <w:rPr>
          <w:rFonts w:asciiTheme="minorHAnsi" w:eastAsia="Calibri" w:hAnsiTheme="minorHAnsi" w:cstheme="minorHAnsi"/>
          <w:sz w:val="22"/>
        </w:rPr>
      </w:pPr>
    </w:p>
    <w:p w14:paraId="4C1A3E21" w14:textId="29D3C3C8" w:rsidR="00696177" w:rsidRPr="00445461" w:rsidRDefault="00696177" w:rsidP="00B97E84">
      <w:pPr>
        <w:keepNext/>
        <w:spacing w:line="276" w:lineRule="auto"/>
        <w:ind w:left="187"/>
        <w:jc w:val="center"/>
        <w:outlineLvl w:val="0"/>
        <w:rPr>
          <w:rFonts w:asciiTheme="minorHAnsi" w:hAnsiTheme="minorHAnsi" w:cstheme="minorHAnsi"/>
          <w:b/>
          <w:sz w:val="22"/>
          <w:szCs w:val="22"/>
        </w:rPr>
      </w:pPr>
      <w:bookmarkStart w:id="16" w:name="_Toc5109671"/>
      <w:r w:rsidRPr="00445461">
        <w:rPr>
          <w:rFonts w:asciiTheme="minorHAnsi" w:hAnsiTheme="minorHAnsi" w:cstheme="minorHAnsi"/>
          <w:b/>
          <w:sz w:val="22"/>
          <w:szCs w:val="22"/>
        </w:rPr>
        <w:t>6. Susirašinėjimas</w:t>
      </w:r>
      <w:bookmarkEnd w:id="16"/>
    </w:p>
    <w:p w14:paraId="3C0AA2FA" w14:textId="77777777" w:rsidR="00B97E84" w:rsidRPr="00445461"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445461" w:rsidRDefault="00696177" w:rsidP="00B97E84">
      <w:pPr>
        <w:spacing w:line="276" w:lineRule="auto"/>
        <w:ind w:firstLine="720"/>
        <w:jc w:val="both"/>
        <w:rPr>
          <w:rFonts w:asciiTheme="minorHAnsi" w:eastAsia="Calibri" w:hAnsiTheme="minorHAnsi" w:cstheme="minorHAnsi"/>
          <w:sz w:val="22"/>
        </w:rPr>
      </w:pPr>
      <w:r w:rsidRPr="00445461">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445461" w:rsidRDefault="00696177" w:rsidP="00696177">
      <w:pPr>
        <w:spacing w:after="120" w:line="276" w:lineRule="auto"/>
        <w:ind w:firstLine="720"/>
        <w:jc w:val="both"/>
        <w:rPr>
          <w:rFonts w:asciiTheme="minorHAnsi" w:eastAsia="Calibri" w:hAnsiTheme="minorHAnsi" w:cstheme="minorHAnsi"/>
          <w:sz w:val="22"/>
        </w:rPr>
      </w:pPr>
      <w:r w:rsidRPr="00445461">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445461"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445461"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445461" w:rsidRDefault="00696177" w:rsidP="002B0541">
            <w:pPr>
              <w:jc w:val="center"/>
              <w:rPr>
                <w:rFonts w:asciiTheme="minorHAnsi" w:hAnsiTheme="minorHAnsi" w:cstheme="minorHAnsi"/>
                <w:b/>
                <w:sz w:val="22"/>
                <w:szCs w:val="22"/>
                <w:lang w:eastAsia="en-US"/>
              </w:rPr>
            </w:pPr>
            <w:r w:rsidRPr="00445461">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445461" w:rsidRDefault="00696177" w:rsidP="002B0541">
            <w:pPr>
              <w:jc w:val="center"/>
              <w:rPr>
                <w:rFonts w:asciiTheme="minorHAnsi" w:hAnsiTheme="minorHAnsi" w:cstheme="minorHAnsi"/>
                <w:b/>
                <w:sz w:val="22"/>
                <w:szCs w:val="22"/>
                <w:lang w:eastAsia="en-US"/>
              </w:rPr>
            </w:pPr>
            <w:r w:rsidRPr="00445461">
              <w:rPr>
                <w:rFonts w:asciiTheme="minorHAnsi" w:hAnsiTheme="minorHAnsi" w:cstheme="minorHAnsi"/>
                <w:b/>
                <w:sz w:val="22"/>
                <w:szCs w:val="22"/>
              </w:rPr>
              <w:t>Rangovo už sutarties vykdymą atsakingo asmens kontaktai</w:t>
            </w:r>
          </w:p>
        </w:tc>
      </w:tr>
      <w:tr w:rsidR="00F427BF" w:rsidRPr="00445461"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445461" w:rsidRDefault="00F427BF" w:rsidP="00F427BF">
            <w:pPr>
              <w:spacing w:line="276" w:lineRule="auto"/>
              <w:jc w:val="both"/>
              <w:rPr>
                <w:rFonts w:asciiTheme="minorHAnsi" w:hAnsiTheme="minorHAnsi" w:cstheme="minorHAnsi"/>
                <w:sz w:val="22"/>
                <w:szCs w:val="22"/>
              </w:rPr>
            </w:pPr>
            <w:r w:rsidRPr="00445461">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E0AD02" w:rsidR="00F427BF" w:rsidRPr="00445461" w:rsidRDefault="000E3299" w:rsidP="00F427BF">
            <w:pPr>
              <w:rPr>
                <w:rFonts w:asciiTheme="minorHAnsi" w:hAnsiTheme="minorHAnsi" w:cstheme="minorHAnsi"/>
                <w:sz w:val="22"/>
                <w:szCs w:val="22"/>
                <w:highlight w:val="yellow"/>
              </w:rPr>
            </w:pPr>
            <w:r w:rsidRPr="00445461">
              <w:rPr>
                <w:rFonts w:asciiTheme="minorHAnsi" w:hAnsiTheme="minorHAnsi" w:cstheme="min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445461" w:rsidRDefault="00F427BF" w:rsidP="00F427BF">
            <w:pPr>
              <w:spacing w:line="276" w:lineRule="auto"/>
              <w:jc w:val="both"/>
              <w:rPr>
                <w:rFonts w:asciiTheme="minorHAnsi" w:hAnsiTheme="minorHAnsi" w:cstheme="minorHAnsi"/>
                <w:sz w:val="22"/>
                <w:szCs w:val="22"/>
              </w:rPr>
            </w:pPr>
          </w:p>
        </w:tc>
      </w:tr>
      <w:tr w:rsidR="00F427BF" w:rsidRPr="00445461"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445461" w:rsidRDefault="00F427BF" w:rsidP="00F427BF">
            <w:pPr>
              <w:spacing w:line="276" w:lineRule="auto"/>
              <w:jc w:val="both"/>
              <w:rPr>
                <w:rFonts w:asciiTheme="minorHAnsi" w:hAnsiTheme="minorHAnsi" w:cstheme="minorHAnsi"/>
                <w:sz w:val="22"/>
                <w:szCs w:val="22"/>
              </w:rPr>
            </w:pPr>
            <w:r w:rsidRPr="00445461">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266BDB1" w:rsidR="00F427BF" w:rsidRPr="00445461" w:rsidRDefault="000E3299" w:rsidP="00F427BF">
            <w:pPr>
              <w:rPr>
                <w:rFonts w:asciiTheme="minorHAnsi" w:hAnsiTheme="minorHAnsi" w:cstheme="minorHAnsi"/>
                <w:sz w:val="22"/>
                <w:szCs w:val="22"/>
                <w:highlight w:val="yellow"/>
              </w:rPr>
            </w:pPr>
            <w:r w:rsidRPr="00445461">
              <w:rPr>
                <w:rFonts w:asciiTheme="minorHAnsi" w:hAnsiTheme="minorHAnsi" w:cstheme="minorHAnsi"/>
                <w:sz w:val="22"/>
                <w:szCs w:val="22"/>
              </w:rPr>
              <w:t>Chemijos g. 21</w:t>
            </w:r>
            <w:r w:rsidR="00F427BF" w:rsidRPr="00445461">
              <w:rPr>
                <w:rFonts w:asciiTheme="minorHAnsi" w:hAnsiTheme="minorHAnsi" w:cstheme="minorHAnsi"/>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445461" w:rsidRDefault="00F427BF" w:rsidP="00F427BF">
            <w:pPr>
              <w:spacing w:line="276" w:lineRule="auto"/>
              <w:jc w:val="both"/>
              <w:rPr>
                <w:rFonts w:asciiTheme="minorHAnsi" w:hAnsiTheme="minorHAnsi" w:cstheme="minorHAnsi"/>
                <w:sz w:val="22"/>
                <w:szCs w:val="22"/>
              </w:rPr>
            </w:pPr>
          </w:p>
        </w:tc>
      </w:tr>
      <w:tr w:rsidR="00F427BF" w:rsidRPr="00445461"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445461" w:rsidRDefault="00F427BF" w:rsidP="00F427BF">
            <w:pPr>
              <w:spacing w:line="276" w:lineRule="auto"/>
              <w:jc w:val="both"/>
              <w:rPr>
                <w:rFonts w:asciiTheme="minorHAnsi" w:hAnsiTheme="minorHAnsi" w:cstheme="minorHAnsi"/>
                <w:sz w:val="22"/>
                <w:szCs w:val="22"/>
              </w:rPr>
            </w:pPr>
            <w:r w:rsidRPr="00445461">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0B954E" w:rsidR="00F427BF" w:rsidRPr="00445461" w:rsidRDefault="000E3299" w:rsidP="00F427BF">
            <w:pPr>
              <w:rPr>
                <w:rFonts w:asciiTheme="minorHAnsi" w:hAnsiTheme="minorHAnsi" w:cstheme="minorHAnsi"/>
                <w:sz w:val="22"/>
                <w:szCs w:val="22"/>
                <w:highlight w:val="yellow"/>
              </w:rPr>
            </w:pPr>
            <w:r w:rsidRPr="00445461">
              <w:rPr>
                <w:rFonts w:asciiTheme="minorHAnsi" w:hAnsiTheme="minorHAnsi" w:cstheme="minorHAnsi"/>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445461" w:rsidRDefault="00F427BF" w:rsidP="00F427BF">
            <w:pPr>
              <w:spacing w:line="276" w:lineRule="auto"/>
              <w:jc w:val="both"/>
              <w:rPr>
                <w:rFonts w:asciiTheme="minorHAnsi" w:hAnsiTheme="minorHAnsi" w:cstheme="minorHAnsi"/>
                <w:sz w:val="22"/>
                <w:szCs w:val="22"/>
              </w:rPr>
            </w:pPr>
          </w:p>
        </w:tc>
      </w:tr>
      <w:tr w:rsidR="00F427BF" w:rsidRPr="00445461"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445461" w:rsidRDefault="00F427BF" w:rsidP="00F427BF">
            <w:pPr>
              <w:spacing w:line="276" w:lineRule="auto"/>
              <w:jc w:val="both"/>
              <w:rPr>
                <w:rFonts w:asciiTheme="minorHAnsi" w:hAnsiTheme="minorHAnsi" w:cstheme="minorHAnsi"/>
                <w:sz w:val="22"/>
                <w:szCs w:val="22"/>
              </w:rPr>
            </w:pPr>
            <w:r w:rsidRPr="00445461">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2C7F400" w:rsidR="00F427BF" w:rsidRPr="00445461" w:rsidRDefault="00C24690" w:rsidP="00F427BF">
            <w:pPr>
              <w:rPr>
                <w:rFonts w:asciiTheme="minorHAnsi" w:hAnsiTheme="minorHAnsi" w:cstheme="minorHAnsi"/>
                <w:sz w:val="22"/>
                <w:szCs w:val="22"/>
                <w:highlight w:val="yellow"/>
              </w:rPr>
            </w:pPr>
            <w:hyperlink r:id="rId9" w:history="1">
              <w:r w:rsidR="000E3299" w:rsidRPr="00445461">
                <w:rPr>
                  <w:rStyle w:val="Hipersaitas"/>
                  <w:rFonts w:asciiTheme="minorHAnsi" w:hAnsiTheme="minorHAnsi" w:cstheme="minorHAnsi"/>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445461" w:rsidRDefault="00F427BF" w:rsidP="00F427BF">
            <w:pPr>
              <w:spacing w:line="276" w:lineRule="auto"/>
              <w:jc w:val="both"/>
              <w:rPr>
                <w:rFonts w:asciiTheme="minorHAnsi" w:hAnsiTheme="minorHAnsi" w:cstheme="minorHAnsi"/>
                <w:sz w:val="22"/>
                <w:szCs w:val="22"/>
              </w:rPr>
            </w:pPr>
          </w:p>
        </w:tc>
      </w:tr>
    </w:tbl>
    <w:p w14:paraId="093351CF" w14:textId="77777777" w:rsidR="00696177" w:rsidRPr="00445461" w:rsidRDefault="00696177" w:rsidP="00696177">
      <w:pPr>
        <w:spacing w:line="276" w:lineRule="auto"/>
        <w:jc w:val="both"/>
        <w:rPr>
          <w:rFonts w:asciiTheme="minorHAnsi" w:hAnsiTheme="minorHAnsi" w:cstheme="minorHAnsi"/>
          <w:sz w:val="22"/>
          <w:szCs w:val="22"/>
        </w:rPr>
      </w:pPr>
    </w:p>
    <w:p w14:paraId="10D61E09" w14:textId="08C62D12" w:rsidR="00696177" w:rsidRPr="00445461" w:rsidRDefault="00696177" w:rsidP="00696177">
      <w:pPr>
        <w:spacing w:line="276" w:lineRule="auto"/>
        <w:ind w:firstLine="720"/>
        <w:jc w:val="both"/>
        <w:rPr>
          <w:rFonts w:asciiTheme="minorHAnsi" w:eastAsia="Calibri" w:hAnsiTheme="minorHAnsi" w:cstheme="minorHAnsi"/>
          <w:sz w:val="22"/>
        </w:rPr>
      </w:pPr>
      <w:r w:rsidRPr="00445461">
        <w:rPr>
          <w:rFonts w:asciiTheme="minorHAnsi" w:eastAsia="Calibri" w:hAnsiTheme="minorHAnsi" w:cstheme="minorHAnsi"/>
          <w:sz w:val="22"/>
        </w:rPr>
        <w:t xml:space="preserve">6.3. Užsakovo paskirtas asmuo, atsakingas už Sutarties ir pakeitimų paskelbimą pagal Pirkimų įstatymo 94 straipsnio 9 dalies nuostatas yra Mindaugas Mizgaitis, Teisės ir viešųjų pirkimų skyriaus </w:t>
      </w:r>
      <w:r w:rsidR="00FC4961">
        <w:rPr>
          <w:rFonts w:asciiTheme="minorHAnsi" w:eastAsia="Calibri" w:hAnsiTheme="minorHAnsi" w:cstheme="minorHAnsi"/>
          <w:sz w:val="22"/>
        </w:rPr>
        <w:t>vadovas</w:t>
      </w:r>
      <w:r w:rsidRPr="00445461">
        <w:rPr>
          <w:rFonts w:asciiTheme="minorHAnsi" w:eastAsia="Calibri" w:hAnsiTheme="minorHAnsi" w:cstheme="minorHAnsi"/>
          <w:sz w:val="22"/>
        </w:rPr>
        <w:t xml:space="preserve">. Užsakovo atsakingo asmens už Sutarties ir jos pakeitimų paskelbimą kontaktiniai duomenys: tel. </w:t>
      </w:r>
      <w:r w:rsidR="001C7537" w:rsidRPr="00445461">
        <w:rPr>
          <w:rFonts w:asciiTheme="minorHAnsi" w:eastAsia="Calibri" w:hAnsiTheme="minorHAnsi" w:cstheme="minorHAnsi"/>
          <w:sz w:val="22"/>
        </w:rPr>
        <w:t>tel. +370 37 301708</w:t>
      </w:r>
      <w:r w:rsidRPr="00445461">
        <w:rPr>
          <w:rFonts w:asciiTheme="minorHAnsi" w:eastAsia="Calibri" w:hAnsiTheme="minorHAnsi" w:cstheme="minorHAnsi"/>
          <w:sz w:val="22"/>
        </w:rPr>
        <w:t xml:space="preserve">, el. paštas </w:t>
      </w:r>
      <w:hyperlink r:id="rId10" w:history="1">
        <w:r w:rsidRPr="00445461">
          <w:rPr>
            <w:rStyle w:val="Hipersaitas"/>
            <w:rFonts w:asciiTheme="minorHAnsi" w:eastAsia="Calibri" w:hAnsiTheme="minorHAnsi" w:cstheme="minorHAnsi"/>
            <w:sz w:val="22"/>
          </w:rPr>
          <w:t>mindaugas.mizgaitis@kaunovandenys.lt</w:t>
        </w:r>
      </w:hyperlink>
    </w:p>
    <w:p w14:paraId="014AFCB7" w14:textId="77777777" w:rsidR="00696177" w:rsidRPr="00445461" w:rsidRDefault="00696177" w:rsidP="00696177">
      <w:pPr>
        <w:spacing w:line="276" w:lineRule="auto"/>
        <w:ind w:firstLine="720"/>
        <w:jc w:val="both"/>
        <w:rPr>
          <w:rFonts w:asciiTheme="minorHAnsi" w:eastAsia="Calibri" w:hAnsiTheme="minorHAnsi" w:cstheme="minorHAnsi"/>
          <w:sz w:val="22"/>
        </w:rPr>
      </w:pPr>
      <w:r w:rsidRPr="00445461">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Pr="00445461" w:rsidRDefault="00E72547" w:rsidP="00696177">
      <w:pPr>
        <w:spacing w:line="276" w:lineRule="auto"/>
        <w:ind w:firstLine="720"/>
        <w:jc w:val="both"/>
        <w:rPr>
          <w:rFonts w:asciiTheme="minorHAnsi" w:eastAsia="Calibri" w:hAnsiTheme="minorHAnsi" w:cstheme="minorHAnsi"/>
          <w:sz w:val="22"/>
        </w:rPr>
      </w:pPr>
    </w:p>
    <w:p w14:paraId="68D875E4" w14:textId="77777777" w:rsidR="00696177" w:rsidRPr="00445461" w:rsidRDefault="00696177" w:rsidP="00696177">
      <w:pPr>
        <w:spacing w:line="276" w:lineRule="auto"/>
        <w:jc w:val="center"/>
        <w:rPr>
          <w:rFonts w:asciiTheme="minorHAnsi" w:hAnsiTheme="minorHAnsi" w:cstheme="minorHAnsi"/>
          <w:b/>
          <w:sz w:val="22"/>
          <w:szCs w:val="22"/>
        </w:rPr>
      </w:pPr>
      <w:r w:rsidRPr="00445461">
        <w:rPr>
          <w:rFonts w:asciiTheme="minorHAnsi" w:hAnsiTheme="minorHAnsi" w:cstheme="minorHAnsi"/>
          <w:b/>
          <w:sz w:val="22"/>
          <w:szCs w:val="22"/>
        </w:rPr>
        <w:t>7. Subrangovai ir jų keitimo tvarka</w:t>
      </w:r>
    </w:p>
    <w:p w14:paraId="532FA489" w14:textId="77777777" w:rsidR="00696177" w:rsidRPr="00445461" w:rsidRDefault="00696177" w:rsidP="00696177">
      <w:pPr>
        <w:spacing w:line="276" w:lineRule="auto"/>
        <w:jc w:val="center"/>
        <w:rPr>
          <w:rFonts w:asciiTheme="minorHAnsi" w:hAnsiTheme="minorHAnsi" w:cstheme="minorHAnsi"/>
          <w:b/>
          <w:sz w:val="22"/>
          <w:szCs w:val="22"/>
        </w:rPr>
      </w:pPr>
    </w:p>
    <w:p w14:paraId="22DE828C"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w:t>
      </w:r>
      <w:r w:rsidRPr="00445461">
        <w:rPr>
          <w:rFonts w:asciiTheme="minorHAnsi" w:hAnsiTheme="minorHAnsi" w:cstheme="minorHAnsi"/>
          <w:sz w:val="22"/>
          <w:szCs w:val="22"/>
        </w:rPr>
        <w:tab/>
        <w:t>Subrangovų pasitelkimas ir keitimas:</w:t>
      </w:r>
    </w:p>
    <w:p w14:paraId="4D430628"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7.1.1.</w:t>
      </w:r>
      <w:r w:rsidRPr="00445461">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7.1.2.</w:t>
      </w:r>
      <w:r w:rsidRPr="00445461">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7.1.3.</w:t>
      </w:r>
      <w:r w:rsidRPr="00445461">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7.1.4.</w:t>
      </w:r>
      <w:r w:rsidRPr="00445461">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7.1.5.</w:t>
      </w:r>
      <w:r w:rsidRPr="00445461">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7.1.6.</w:t>
      </w:r>
      <w:r w:rsidRPr="00445461">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7.1.7.</w:t>
      </w:r>
      <w:r w:rsidRPr="00445461">
        <w:rPr>
          <w:rFonts w:asciiTheme="minorHAnsi" w:hAnsiTheme="minorHAnsi" w:cstheme="minorHAnsi"/>
          <w:sz w:val="22"/>
          <w:szCs w:val="22"/>
        </w:rPr>
        <w:tab/>
        <w:t xml:space="preserve">Jeigu paaiškėja, kad vykdant Sutartį dalyvauja subrangovas, kuris (a) buvo pasitelktas pažeidžiant Sutartyje nustatytą tvarką, (b) neatitinka jam taikomų Pirkimo dokumentuose nustatytų reikalavimų arba (c) yra </w:t>
      </w:r>
      <w:r w:rsidRPr="00445461">
        <w:rPr>
          <w:rFonts w:asciiTheme="minorHAnsi" w:hAnsiTheme="minorHAnsi" w:cstheme="minorHAnsi"/>
          <w:sz w:val="22"/>
          <w:szCs w:val="22"/>
        </w:rPr>
        <w:lastRenderedPageBreak/>
        <w:t>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w:t>
      </w:r>
      <w:r w:rsidRPr="00445461">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7.2.1.</w:t>
      </w:r>
      <w:r w:rsidRPr="00445461">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7.2.2.</w:t>
      </w:r>
      <w:r w:rsidRPr="00445461">
        <w:rPr>
          <w:rFonts w:asciiTheme="minorHAnsi" w:hAnsiTheme="minorHAnsi" w:cstheme="minorHAnsi"/>
          <w:sz w:val="22"/>
          <w:szCs w:val="22"/>
        </w:rPr>
        <w:tab/>
        <w:t>jam yra iškelta restruktūrizavimo ar bankroto byla;</w:t>
      </w:r>
    </w:p>
    <w:p w14:paraId="6E85786C"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7.2.3.</w:t>
      </w:r>
      <w:r w:rsidRPr="00445461">
        <w:rPr>
          <w:rFonts w:asciiTheme="minorHAnsi" w:hAnsiTheme="minorHAnsi" w:cstheme="minorHAnsi"/>
          <w:sz w:val="22"/>
          <w:szCs w:val="22"/>
        </w:rPr>
        <w:tab/>
        <w:t>jam yra inicijuotos ar pradėtos likvidavimo procedūros;</w:t>
      </w:r>
    </w:p>
    <w:p w14:paraId="1169BFF2"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7.2.4.</w:t>
      </w:r>
      <w:r w:rsidRPr="00445461">
        <w:rPr>
          <w:rFonts w:asciiTheme="minorHAnsi" w:hAnsiTheme="minorHAnsi" w:cstheme="minorHAnsi"/>
          <w:sz w:val="22"/>
          <w:szCs w:val="22"/>
        </w:rPr>
        <w:tab/>
        <w:t>jo turtą valdo teismas ar bankroto administratorius;</w:t>
      </w:r>
    </w:p>
    <w:p w14:paraId="20F5725E"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7.2.5.</w:t>
      </w:r>
      <w:r w:rsidRPr="00445461">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7.2.6.</w:t>
      </w:r>
      <w:r w:rsidRPr="00445461">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7.2.7.</w:t>
      </w:r>
      <w:r w:rsidRPr="00445461">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7.3.</w:t>
      </w:r>
      <w:r w:rsidRPr="00445461">
        <w:rPr>
          <w:rFonts w:asciiTheme="minorHAnsi" w:hAnsiTheme="minorHAnsi" w:cstheme="minorHAnsi"/>
          <w:sz w:val="22"/>
          <w:szCs w:val="22"/>
        </w:rPr>
        <w:tab/>
        <w:t>Susitarimai dėl tiesioginio atsiskaitymo su Subrangovais</w:t>
      </w:r>
    </w:p>
    <w:p w14:paraId="678EA36B" w14:textId="77777777" w:rsidR="00724106"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7.3.1.</w:t>
      </w:r>
      <w:r w:rsidRPr="00445461">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445461" w:rsidRDefault="00724106" w:rsidP="00724106">
      <w:pPr>
        <w:spacing w:line="276" w:lineRule="auto"/>
        <w:ind w:firstLine="720"/>
        <w:jc w:val="both"/>
        <w:rPr>
          <w:rFonts w:asciiTheme="minorHAnsi" w:hAnsiTheme="minorHAnsi" w:cstheme="minorHAnsi"/>
          <w:sz w:val="22"/>
          <w:szCs w:val="22"/>
        </w:rPr>
      </w:pPr>
      <w:r w:rsidRPr="00445461">
        <w:rPr>
          <w:rFonts w:asciiTheme="minorHAnsi" w:hAnsiTheme="minorHAnsi" w:cstheme="minorHAnsi"/>
          <w:sz w:val="22"/>
          <w:szCs w:val="22"/>
        </w:rPr>
        <w:t>7.3.2.</w:t>
      </w:r>
      <w:r w:rsidRPr="00445461">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Pr="00445461" w:rsidRDefault="00B8770C" w:rsidP="00696177">
      <w:pPr>
        <w:spacing w:line="276" w:lineRule="auto"/>
        <w:ind w:firstLine="720"/>
        <w:jc w:val="both"/>
        <w:rPr>
          <w:rFonts w:asciiTheme="minorHAnsi" w:hAnsiTheme="minorHAnsi" w:cstheme="minorHAnsi"/>
          <w:sz w:val="22"/>
          <w:szCs w:val="22"/>
        </w:rPr>
      </w:pPr>
    </w:p>
    <w:p w14:paraId="33D23B1B" w14:textId="77777777" w:rsidR="00696177" w:rsidRPr="00445461" w:rsidRDefault="00696177" w:rsidP="00696177">
      <w:pPr>
        <w:keepNext/>
        <w:spacing w:before="120" w:after="120" w:line="276" w:lineRule="auto"/>
        <w:jc w:val="center"/>
        <w:outlineLvl w:val="0"/>
        <w:rPr>
          <w:rFonts w:asciiTheme="minorHAnsi" w:hAnsiTheme="minorHAnsi" w:cstheme="minorHAnsi"/>
          <w:sz w:val="22"/>
          <w:szCs w:val="22"/>
        </w:rPr>
      </w:pPr>
      <w:bookmarkStart w:id="17" w:name="_Toc5109672"/>
      <w:r w:rsidRPr="00445461">
        <w:rPr>
          <w:rFonts w:asciiTheme="minorHAnsi" w:hAnsiTheme="minorHAnsi" w:cstheme="minorHAnsi"/>
          <w:b/>
          <w:sz w:val="22"/>
          <w:szCs w:val="22"/>
        </w:rPr>
        <w:t>8. Kitos nuostatos</w:t>
      </w:r>
      <w:bookmarkEnd w:id="17"/>
    </w:p>
    <w:p w14:paraId="4D9A8675"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 xml:space="preserve">8.1. Šią Sutartį sudaro Sutarties specialiosios sąlygos, jų priedai ir </w:t>
      </w:r>
      <w:hyperlink r:id="rId11" w:history="1">
        <w:r w:rsidRPr="00445461">
          <w:rPr>
            <w:rStyle w:val="Hipersaitas"/>
            <w:rFonts w:asciiTheme="minorHAnsi" w:hAnsiTheme="minorHAnsi" w:cstheme="minorHAnsi"/>
            <w:sz w:val="22"/>
            <w:szCs w:val="22"/>
            <w:lang w:eastAsia="en-US"/>
          </w:rPr>
          <w:t>Sutarties bendrosios sąlygos</w:t>
        </w:r>
      </w:hyperlink>
      <w:r w:rsidRPr="00445461">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 xml:space="preserve">8.3. Sutarčiai taikomos 2023 m. liepos 11 d. įsakymu Nr. 2-118-2023 patvirtintos </w:t>
      </w:r>
      <w:hyperlink r:id="rId12" w:history="1">
        <w:r w:rsidRPr="00445461">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445461">
        <w:rPr>
          <w:rFonts w:asciiTheme="minorHAnsi" w:hAnsiTheme="minorHAnsi" w:cstheme="minorHAnsi"/>
          <w:sz w:val="22"/>
          <w:szCs w:val="22"/>
          <w:lang w:eastAsia="en-US"/>
        </w:rPr>
        <w:t xml:space="preserve"> nuostatos.</w:t>
      </w:r>
    </w:p>
    <w:p w14:paraId="0E448D1B"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8.4. Sutarties bendrųjų sąlygų 3.3.6. punktas netaikomas.</w:t>
      </w:r>
    </w:p>
    <w:p w14:paraId="76E602EC"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lastRenderedPageBreak/>
        <w:t>8.6. Sutarties specialiųjų sąlygų priedai:</w:t>
      </w:r>
    </w:p>
    <w:p w14:paraId="4F381FAA"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8.6.1. priedas Nr. 1 „Techninė specifikacija“;</w:t>
      </w:r>
    </w:p>
    <w:p w14:paraId="372399E5" w14:textId="77777777"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8.6.2. priedas Nr. 2 „Rangovo pasiūlymas“;</w:t>
      </w:r>
    </w:p>
    <w:p w14:paraId="6BD3B790" w14:textId="12874A30" w:rsidR="001C7537" w:rsidRPr="00445461" w:rsidRDefault="001C7537"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8.6.3. priedas Nr. 3 „Darbų žiniaraštis“;</w:t>
      </w:r>
    </w:p>
    <w:p w14:paraId="6B35D6DF" w14:textId="6DC9A608" w:rsidR="00AE4FDE" w:rsidRPr="00445461" w:rsidRDefault="00AE4FDE" w:rsidP="001C7537">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8.6.4. priedas Nr. 4 „P</w:t>
      </w:r>
      <w:r w:rsidR="00207CBA" w:rsidRPr="00445461">
        <w:rPr>
          <w:rFonts w:asciiTheme="minorHAnsi" w:hAnsiTheme="minorHAnsi" w:cstheme="minorHAnsi"/>
          <w:sz w:val="22"/>
          <w:szCs w:val="22"/>
          <w:lang w:eastAsia="en-US"/>
        </w:rPr>
        <w:t>ažyma apie atliktų darbų vertę“;</w:t>
      </w:r>
    </w:p>
    <w:p w14:paraId="29095691" w14:textId="2DDDA660" w:rsidR="005422FC" w:rsidRPr="00445461" w:rsidRDefault="00207CBA" w:rsidP="005422FC">
      <w:pPr>
        <w:spacing w:line="276" w:lineRule="auto"/>
        <w:ind w:firstLine="720"/>
        <w:jc w:val="both"/>
        <w:rPr>
          <w:rFonts w:asciiTheme="minorHAnsi" w:hAnsiTheme="minorHAnsi" w:cstheme="minorHAnsi"/>
          <w:sz w:val="22"/>
          <w:szCs w:val="22"/>
          <w:lang w:eastAsia="en-US"/>
        </w:rPr>
      </w:pPr>
      <w:r w:rsidRPr="00445461">
        <w:rPr>
          <w:rFonts w:asciiTheme="minorHAnsi" w:hAnsiTheme="minorHAnsi" w:cstheme="minorHAnsi"/>
          <w:sz w:val="22"/>
          <w:szCs w:val="22"/>
          <w:lang w:eastAsia="en-US"/>
        </w:rPr>
        <w:t xml:space="preserve">8.6.5. priedas Nr. </w:t>
      </w:r>
      <w:r w:rsidR="00C270DD" w:rsidRPr="00445461">
        <w:rPr>
          <w:rFonts w:asciiTheme="minorHAnsi" w:hAnsiTheme="minorHAnsi" w:cstheme="minorHAnsi"/>
          <w:sz w:val="22"/>
          <w:szCs w:val="22"/>
          <w:lang w:eastAsia="en-US"/>
        </w:rPr>
        <w:t>5 „Subrangovų sąrašo forma“;</w:t>
      </w:r>
    </w:p>
    <w:p w14:paraId="0471B13E" w14:textId="40A015AB" w:rsidR="00C270DD" w:rsidRPr="00445461" w:rsidRDefault="00C270DD" w:rsidP="005422FC">
      <w:pPr>
        <w:spacing w:line="276" w:lineRule="auto"/>
        <w:ind w:firstLine="720"/>
        <w:jc w:val="both"/>
        <w:rPr>
          <w:rFonts w:asciiTheme="minorHAnsi" w:eastAsia="Calibri" w:hAnsiTheme="minorHAnsi" w:cstheme="minorHAnsi"/>
          <w:sz w:val="22"/>
          <w:szCs w:val="22"/>
          <w:lang w:eastAsia="en-US"/>
        </w:rPr>
      </w:pPr>
      <w:r w:rsidRPr="00445461">
        <w:rPr>
          <w:rFonts w:asciiTheme="minorHAnsi" w:hAnsiTheme="minorHAnsi" w:cstheme="minorHAnsi"/>
          <w:sz w:val="22"/>
          <w:szCs w:val="22"/>
          <w:lang w:eastAsia="en-US"/>
        </w:rPr>
        <w:t>8.6.6. priedas Nr. 6 „Specialistų sąrašas“;</w:t>
      </w:r>
    </w:p>
    <w:p w14:paraId="18045034" w14:textId="254A7CA9" w:rsidR="00696177" w:rsidRPr="00445461" w:rsidRDefault="00696177" w:rsidP="00696177">
      <w:pPr>
        <w:jc w:val="both"/>
        <w:rPr>
          <w:rFonts w:asciiTheme="minorHAnsi" w:hAnsiTheme="minorHAnsi" w:cstheme="minorHAnsi"/>
          <w:sz w:val="22"/>
          <w:szCs w:val="22"/>
          <w:lang w:eastAsia="en-US"/>
        </w:rPr>
      </w:pPr>
    </w:p>
    <w:p w14:paraId="359D2EC9" w14:textId="70903958" w:rsidR="000732FC" w:rsidRPr="00445461" w:rsidRDefault="000732FC" w:rsidP="00696177">
      <w:pPr>
        <w:jc w:val="both"/>
        <w:rPr>
          <w:rFonts w:asciiTheme="minorHAnsi" w:hAnsiTheme="minorHAnsi" w:cstheme="minorHAnsi"/>
          <w:sz w:val="22"/>
          <w:szCs w:val="22"/>
          <w:lang w:eastAsia="en-US"/>
        </w:rPr>
      </w:pPr>
    </w:p>
    <w:p w14:paraId="67F4E791" w14:textId="77777777" w:rsidR="001C7537" w:rsidRPr="00445461" w:rsidRDefault="001C7537" w:rsidP="00696177">
      <w:pPr>
        <w:jc w:val="both"/>
        <w:rPr>
          <w:rFonts w:asciiTheme="minorHAnsi" w:hAnsiTheme="minorHAnsi" w:cstheme="minorHAnsi"/>
          <w:sz w:val="22"/>
          <w:szCs w:val="22"/>
          <w:lang w:eastAsia="en-US"/>
        </w:rPr>
      </w:pPr>
    </w:p>
    <w:p w14:paraId="299F3681" w14:textId="77777777" w:rsidR="00F96812" w:rsidRPr="00445461" w:rsidRDefault="00F96812" w:rsidP="00696177">
      <w:pPr>
        <w:jc w:val="both"/>
        <w:rPr>
          <w:rFonts w:asciiTheme="minorHAnsi" w:hAnsiTheme="minorHAnsi" w:cstheme="minorHAnsi"/>
          <w:sz w:val="22"/>
          <w:szCs w:val="22"/>
          <w:lang w:eastAsia="en-US"/>
        </w:rPr>
      </w:pPr>
    </w:p>
    <w:p w14:paraId="78858825" w14:textId="77777777" w:rsidR="00696177" w:rsidRPr="00445461" w:rsidRDefault="00696177" w:rsidP="00696177">
      <w:pPr>
        <w:jc w:val="both"/>
        <w:rPr>
          <w:rFonts w:asciiTheme="minorHAnsi" w:hAnsiTheme="minorHAnsi" w:cstheme="minorHAnsi"/>
          <w:sz w:val="22"/>
          <w:szCs w:val="22"/>
          <w:lang w:eastAsia="en-US"/>
        </w:rPr>
      </w:pPr>
    </w:p>
    <w:p w14:paraId="35C1527A" w14:textId="77777777" w:rsidR="00696177" w:rsidRPr="00445461" w:rsidRDefault="00696177" w:rsidP="00696177">
      <w:pPr>
        <w:tabs>
          <w:tab w:val="left" w:pos="4560"/>
        </w:tabs>
        <w:jc w:val="both"/>
        <w:rPr>
          <w:rFonts w:asciiTheme="minorHAnsi" w:hAnsiTheme="minorHAnsi" w:cstheme="minorHAnsi"/>
          <w:b/>
          <w:sz w:val="22"/>
          <w:szCs w:val="22"/>
          <w:lang w:eastAsia="en-US"/>
        </w:rPr>
      </w:pPr>
      <w:r w:rsidRPr="00445461">
        <w:rPr>
          <w:rFonts w:asciiTheme="minorHAnsi" w:hAnsiTheme="minorHAnsi" w:cstheme="minorHAnsi"/>
          <w:b/>
          <w:sz w:val="22"/>
          <w:szCs w:val="22"/>
          <w:lang w:eastAsia="en-US"/>
        </w:rPr>
        <w:t>Užsakovo vardu</w:t>
      </w:r>
      <w:r w:rsidRPr="00445461">
        <w:rPr>
          <w:rFonts w:asciiTheme="minorHAnsi" w:hAnsiTheme="minorHAnsi" w:cstheme="minorHAnsi"/>
          <w:b/>
          <w:sz w:val="22"/>
          <w:szCs w:val="22"/>
          <w:lang w:eastAsia="en-US"/>
        </w:rPr>
        <w:tab/>
      </w:r>
      <w:r w:rsidRPr="00445461">
        <w:rPr>
          <w:rFonts w:asciiTheme="minorHAnsi" w:hAnsiTheme="minorHAnsi" w:cstheme="minorHAnsi"/>
          <w:b/>
          <w:sz w:val="22"/>
          <w:szCs w:val="22"/>
          <w:lang w:eastAsia="en-US"/>
        </w:rPr>
        <w:tab/>
      </w:r>
      <w:r w:rsidRPr="00445461">
        <w:rPr>
          <w:rFonts w:asciiTheme="minorHAnsi" w:hAnsiTheme="minorHAnsi" w:cstheme="minorHAnsi"/>
          <w:b/>
          <w:sz w:val="22"/>
          <w:szCs w:val="22"/>
          <w:lang w:eastAsia="en-US"/>
        </w:rPr>
        <w:tab/>
        <w:t>Rangovo vardu</w:t>
      </w:r>
    </w:p>
    <w:p w14:paraId="5485F1B4"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 xml:space="preserve">Tel. </w:t>
      </w:r>
      <w:r w:rsidR="00AC0B05" w:rsidRPr="00445461">
        <w:rPr>
          <w:rFonts w:asciiTheme="minorHAnsi" w:eastAsia="Arial Unicode MS" w:hAnsiTheme="minorHAnsi" w:cstheme="minorHAnsi"/>
          <w:noProof/>
          <w:sz w:val="22"/>
          <w:szCs w:val="22"/>
          <w:bdr w:val="none" w:sz="0" w:space="0" w:color="auto" w:frame="1"/>
          <w:lang w:eastAsia="en-US"/>
        </w:rPr>
        <w:t>+</w:t>
      </w:r>
      <w:r w:rsidRPr="00445461">
        <w:rPr>
          <w:rFonts w:asciiTheme="minorHAnsi" w:eastAsia="Arial Unicode MS" w:hAnsiTheme="minorHAnsi" w:cstheme="minorHAnsi"/>
          <w:noProof/>
          <w:sz w:val="22"/>
          <w:szCs w:val="22"/>
          <w:bdr w:val="none" w:sz="0" w:space="0" w:color="auto" w:frame="1"/>
          <w:lang w:eastAsia="en-US"/>
        </w:rPr>
        <w:t>37</w:t>
      </w:r>
      <w:r w:rsidR="00AC0B05" w:rsidRPr="00445461">
        <w:rPr>
          <w:rFonts w:asciiTheme="minorHAnsi" w:eastAsia="Arial Unicode MS" w:hAnsiTheme="minorHAnsi" w:cstheme="minorHAnsi"/>
          <w:noProof/>
          <w:sz w:val="22"/>
          <w:szCs w:val="22"/>
          <w:bdr w:val="none" w:sz="0" w:space="0" w:color="auto" w:frame="1"/>
          <w:lang w:eastAsia="en-US"/>
        </w:rPr>
        <w:t>0 37</w:t>
      </w:r>
      <w:r w:rsidRPr="00445461">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r w:rsidRPr="00445461">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445461"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445461"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445461"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445461">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445461"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445461">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445461"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CCBBA17" w14:textId="09B21CF5" w:rsidR="000D5748" w:rsidRPr="00445461"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110DA7A4" w14:textId="67867273" w:rsidR="000D5748" w:rsidRPr="00445461"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4384AAE9" w14:textId="77777777" w:rsidR="000D5748" w:rsidRPr="00445461"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4170E3BB" w14:textId="77777777" w:rsidR="00F427BF" w:rsidRPr="00445461" w:rsidRDefault="00F427BF" w:rsidP="00696177">
      <w:pPr>
        <w:spacing w:after="160" w:line="259" w:lineRule="auto"/>
        <w:jc w:val="center"/>
        <w:rPr>
          <w:rFonts w:asciiTheme="minorHAnsi" w:hAnsiTheme="minorHAnsi" w:cstheme="minorHAnsi"/>
          <w:b/>
          <w:bCs/>
          <w:caps/>
          <w:sz w:val="22"/>
          <w:szCs w:val="22"/>
        </w:rPr>
      </w:pPr>
    </w:p>
    <w:p w14:paraId="35657C9E" w14:textId="77777777" w:rsidR="00237FD4" w:rsidRPr="00445461" w:rsidRDefault="00237FD4">
      <w:pPr>
        <w:rPr>
          <w:rFonts w:asciiTheme="minorHAnsi" w:hAnsiTheme="minorHAnsi" w:cstheme="minorHAnsi"/>
          <w:b/>
          <w:bCs/>
          <w:caps/>
          <w:sz w:val="22"/>
          <w:szCs w:val="22"/>
        </w:rPr>
      </w:pPr>
      <w:r w:rsidRPr="00445461">
        <w:rPr>
          <w:rFonts w:asciiTheme="minorHAnsi" w:hAnsiTheme="minorHAnsi" w:cstheme="minorHAnsi"/>
          <w:b/>
          <w:bCs/>
          <w:caps/>
          <w:sz w:val="22"/>
          <w:szCs w:val="22"/>
        </w:rPr>
        <w:br w:type="page"/>
      </w:r>
    </w:p>
    <w:p w14:paraId="21BE57E8" w14:textId="0AD55689" w:rsidR="00696177" w:rsidRPr="00445461" w:rsidRDefault="00696177" w:rsidP="00696177">
      <w:pPr>
        <w:spacing w:after="160" w:line="259" w:lineRule="auto"/>
        <w:jc w:val="center"/>
        <w:rPr>
          <w:rFonts w:asciiTheme="minorHAnsi" w:hAnsiTheme="minorHAnsi" w:cstheme="minorHAnsi"/>
          <w:b/>
          <w:bCs/>
          <w:caps/>
          <w:sz w:val="22"/>
          <w:szCs w:val="22"/>
        </w:rPr>
      </w:pPr>
      <w:r w:rsidRPr="00445461">
        <w:rPr>
          <w:rFonts w:asciiTheme="minorHAnsi" w:hAnsiTheme="minorHAnsi" w:cstheme="minorHAnsi"/>
          <w:b/>
          <w:bCs/>
          <w:caps/>
          <w:sz w:val="22"/>
          <w:szCs w:val="22"/>
        </w:rPr>
        <w:lastRenderedPageBreak/>
        <w:t>Darbų pirkimo–pardavimo SUTARTIS</w:t>
      </w:r>
    </w:p>
    <w:p w14:paraId="1E3F2484" w14:textId="77777777" w:rsidR="00696177" w:rsidRPr="00445461"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445461"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445461" w:rsidRDefault="00696177" w:rsidP="00696177">
      <w:pPr>
        <w:autoSpaceDE w:val="0"/>
        <w:autoSpaceDN w:val="0"/>
        <w:adjustRightInd w:val="0"/>
        <w:jc w:val="center"/>
        <w:rPr>
          <w:rFonts w:asciiTheme="minorHAnsi" w:hAnsiTheme="minorHAnsi" w:cstheme="minorHAnsi"/>
          <w:b/>
          <w:bCs/>
          <w:caps/>
          <w:sz w:val="22"/>
          <w:szCs w:val="22"/>
        </w:rPr>
      </w:pPr>
      <w:r w:rsidRPr="00445461">
        <w:rPr>
          <w:rFonts w:asciiTheme="minorHAnsi" w:hAnsiTheme="minorHAnsi" w:cstheme="minorHAnsi"/>
          <w:b/>
          <w:bCs/>
          <w:caps/>
          <w:sz w:val="22"/>
          <w:szCs w:val="22"/>
        </w:rPr>
        <w:t>Bendrosios SĄLYGOS</w:t>
      </w:r>
    </w:p>
    <w:p w14:paraId="4F9C6998"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 Pagrindinės Sutarties sąvokos</w:t>
      </w:r>
    </w:p>
    <w:p w14:paraId="3E8BCF46"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2. Sutarties aiškinimas</w:t>
      </w:r>
    </w:p>
    <w:p w14:paraId="20897A63"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445461"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445461">
        <w:rPr>
          <w:rFonts w:asciiTheme="minorHAnsi" w:eastAsia="Calibri" w:hAnsiTheme="minorHAnsi" w:cstheme="minorHAnsi"/>
          <w:b/>
          <w:sz w:val="22"/>
          <w:szCs w:val="22"/>
        </w:rPr>
        <w:t>Sutarties šalių įsipareigojimai</w:t>
      </w:r>
    </w:p>
    <w:p w14:paraId="55773079" w14:textId="77777777" w:rsidR="00696177" w:rsidRPr="00445461" w:rsidRDefault="00696177" w:rsidP="00696177">
      <w:pPr>
        <w:tabs>
          <w:tab w:val="left" w:pos="567"/>
        </w:tabs>
        <w:ind w:firstLine="567"/>
        <w:jc w:val="both"/>
        <w:rPr>
          <w:rFonts w:asciiTheme="minorHAnsi" w:hAnsiTheme="minorHAnsi" w:cstheme="minorHAnsi"/>
          <w:sz w:val="22"/>
          <w:szCs w:val="22"/>
        </w:rPr>
      </w:pPr>
      <w:r w:rsidRPr="00445461">
        <w:rPr>
          <w:rFonts w:asciiTheme="minorHAnsi" w:hAnsiTheme="minorHAnsi" w:cstheme="minorHAnsi"/>
          <w:sz w:val="22"/>
          <w:szCs w:val="22"/>
        </w:rPr>
        <w:t>3.1. Bendri įsipareigojimai:</w:t>
      </w:r>
    </w:p>
    <w:p w14:paraId="588B87BE" w14:textId="77777777" w:rsidR="00696177" w:rsidRPr="00445461" w:rsidRDefault="00696177" w:rsidP="00696177">
      <w:pPr>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445461" w:rsidRDefault="00696177" w:rsidP="00696177">
      <w:pPr>
        <w:ind w:firstLine="567"/>
        <w:jc w:val="both"/>
        <w:rPr>
          <w:rFonts w:asciiTheme="minorHAnsi" w:eastAsia="Calibri" w:hAnsiTheme="minorHAnsi" w:cstheme="minorHAnsi"/>
          <w:color w:val="000000"/>
          <w:sz w:val="22"/>
          <w:szCs w:val="22"/>
        </w:rPr>
      </w:pPr>
      <w:r w:rsidRPr="00445461">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445461" w:rsidRDefault="00696177" w:rsidP="00696177">
      <w:pPr>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445461" w:rsidRDefault="00696177" w:rsidP="00696177">
      <w:pPr>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445461" w:rsidRDefault="00696177" w:rsidP="00696177">
      <w:pPr>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445461" w:rsidRDefault="00696177" w:rsidP="00696177">
      <w:pPr>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3.2. Rangovo įsipareigojimai:</w:t>
      </w:r>
    </w:p>
    <w:p w14:paraId="05D6E930" w14:textId="77777777" w:rsidR="00696177" w:rsidRPr="00445461" w:rsidRDefault="00696177" w:rsidP="00696177">
      <w:pPr>
        <w:tabs>
          <w:tab w:val="left" w:pos="993"/>
        </w:tabs>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445461" w:rsidRDefault="00696177" w:rsidP="00696177">
      <w:pPr>
        <w:numPr>
          <w:ilvl w:val="2"/>
          <w:numId w:val="8"/>
        </w:numPr>
        <w:ind w:left="0" w:firstLine="567"/>
        <w:jc w:val="both"/>
        <w:rPr>
          <w:rFonts w:asciiTheme="minorHAnsi" w:hAnsiTheme="minorHAnsi" w:cstheme="minorHAnsi"/>
          <w:sz w:val="22"/>
          <w:szCs w:val="22"/>
        </w:rPr>
      </w:pPr>
      <w:r w:rsidRPr="00445461">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3.2.4. Gauti žemės darbų leidimą.</w:t>
      </w:r>
    </w:p>
    <w:p w14:paraId="0E352EB9"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3.2.8. Atlikti teritorijos tvarkymo darbus ( kai tokie būtini).</w:t>
      </w:r>
    </w:p>
    <w:p w14:paraId="38885C35"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3.2.9. Suformuoti kadastrinių matavimų bylą (kai tokia būtina).</w:t>
      </w:r>
    </w:p>
    <w:p w14:paraId="62463A3D"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3.2.10. Paruošti dokumentus, reikalingus pateikti statybos užbaigimui;</w:t>
      </w:r>
    </w:p>
    <w:p w14:paraId="3B351FF6"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3.2.17. Atlyginti Užsakovui  nuostolius, atsiradusius dėl Rangovo kaltės.</w:t>
      </w:r>
    </w:p>
    <w:p w14:paraId="618662EE"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 Užsakovo įsipareigojimai:</w:t>
      </w:r>
    </w:p>
    <w:p w14:paraId="7B8E2484"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3.3.1. Įsakymu paskirti techninį prižiūrėtoją ir informuoti Rangovą apie jo paskyrimą.</w:t>
      </w:r>
    </w:p>
    <w:p w14:paraId="171BD6EA"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3.3.3. Gauti statybos leidimą darbų vykdymui.</w:t>
      </w:r>
    </w:p>
    <w:p w14:paraId="6ED7DBCD"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3.3.6. Pasirašytinai supažindinti Rangovą su reikšmingais aplinkos apsaugos aspektais.</w:t>
      </w:r>
    </w:p>
    <w:p w14:paraId="3DB191D3"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3.3.7. Atlyginti Rangovui  nuostolius, atsiradusius dėl Užsakovo kaltės.</w:t>
      </w:r>
    </w:p>
    <w:p w14:paraId="60342A23"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5. Sutarties kaina (kainodaros taisyklės)</w:t>
      </w:r>
    </w:p>
    <w:p w14:paraId="4C415C6D"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5.1. Sutarties kaina arba kainodaros taisyklės nustatytos Sutarties specialiosiose sąlygose.</w:t>
      </w:r>
    </w:p>
    <w:p w14:paraId="0283A807"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6. Sutarties įvykdymo užtikrinimas</w:t>
      </w:r>
    </w:p>
    <w:p w14:paraId="7FB0C571"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6.4. Sutarties įvykdymo užtikrinimas turi galioti visą Sutarties vykdymo laikotarpį.</w:t>
      </w:r>
    </w:p>
    <w:p w14:paraId="0290E847"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445461" w:rsidRDefault="00696177" w:rsidP="00696177">
      <w:pPr>
        <w:autoSpaceDE w:val="0"/>
        <w:autoSpaceDN w:val="0"/>
        <w:adjustRightInd w:val="0"/>
        <w:ind w:firstLine="567"/>
        <w:jc w:val="both"/>
        <w:rPr>
          <w:rFonts w:asciiTheme="minorHAnsi" w:hAnsiTheme="minorHAnsi" w:cstheme="minorHAnsi"/>
          <w:sz w:val="22"/>
        </w:rPr>
      </w:pPr>
      <w:r w:rsidRPr="00445461">
        <w:rPr>
          <w:rFonts w:asciiTheme="minorHAnsi" w:hAnsiTheme="minorHAnsi" w:cstheme="minorHAnsi"/>
          <w:sz w:val="22"/>
          <w:szCs w:val="22"/>
        </w:rPr>
        <w:t xml:space="preserve">6.7. </w:t>
      </w:r>
      <w:r w:rsidRPr="00445461">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7. Šalių atsakomybė</w:t>
      </w:r>
    </w:p>
    <w:p w14:paraId="3FBB33D0"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7.2. Delspinigių dydis ir jų mokėjimo sąlygos nustatytos Sutarties specialiosiose sąlygose.</w:t>
      </w:r>
    </w:p>
    <w:p w14:paraId="4E072243"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8. Nenugalimos jėgos aplinkybės (</w:t>
      </w:r>
      <w:r w:rsidRPr="00445461">
        <w:rPr>
          <w:rFonts w:asciiTheme="minorHAnsi" w:hAnsiTheme="minorHAnsi" w:cstheme="minorHAnsi"/>
          <w:b/>
          <w:bCs/>
          <w:iCs/>
          <w:sz w:val="22"/>
          <w:szCs w:val="22"/>
        </w:rPr>
        <w:t>force majeure</w:t>
      </w:r>
      <w:r w:rsidRPr="00445461">
        <w:rPr>
          <w:rFonts w:asciiTheme="minorHAnsi" w:hAnsiTheme="minorHAnsi" w:cstheme="minorHAnsi"/>
          <w:b/>
          <w:bCs/>
          <w:sz w:val="22"/>
          <w:szCs w:val="22"/>
        </w:rPr>
        <w:t>)</w:t>
      </w:r>
    </w:p>
    <w:p w14:paraId="3F93E980"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45461">
        <w:rPr>
          <w:rFonts w:asciiTheme="minorHAnsi" w:hAnsiTheme="minorHAnsi" w:cstheme="minorHAnsi"/>
          <w:iCs/>
          <w:sz w:val="22"/>
          <w:szCs w:val="22"/>
        </w:rPr>
        <w:t>force majeure</w:t>
      </w:r>
      <w:r w:rsidRPr="00445461">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445461">
          <w:rPr>
            <w:rFonts w:asciiTheme="minorHAnsi" w:hAnsiTheme="minorHAnsi" w:cstheme="minorHAnsi"/>
            <w:sz w:val="22"/>
            <w:szCs w:val="22"/>
          </w:rPr>
          <w:t>1996 m</w:t>
        </w:r>
      </w:smartTag>
      <w:r w:rsidRPr="00445461">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45461">
          <w:rPr>
            <w:rFonts w:asciiTheme="minorHAnsi" w:hAnsiTheme="minorHAnsi" w:cstheme="minorHAnsi"/>
            <w:sz w:val="22"/>
            <w:szCs w:val="22"/>
          </w:rPr>
          <w:t>1997 m</w:t>
        </w:r>
      </w:smartTag>
      <w:r w:rsidRPr="00445461">
        <w:rPr>
          <w:rFonts w:asciiTheme="minorHAnsi" w:hAnsiTheme="minorHAnsi" w:cstheme="minorHAnsi"/>
          <w:sz w:val="22"/>
          <w:szCs w:val="22"/>
        </w:rPr>
        <w:t>. kovo 13 d. nutarimu Nr. 222 „Dėl nenugalimos jėgos (</w:t>
      </w:r>
      <w:r w:rsidRPr="00445461">
        <w:rPr>
          <w:rFonts w:asciiTheme="minorHAnsi" w:hAnsiTheme="minorHAnsi" w:cstheme="minorHAnsi"/>
          <w:iCs/>
          <w:sz w:val="22"/>
          <w:szCs w:val="22"/>
        </w:rPr>
        <w:t>force majeure</w:t>
      </w:r>
      <w:r w:rsidRPr="00445461">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9. Intelektinės ir pramoninės nuosavybės teisės</w:t>
      </w:r>
    </w:p>
    <w:p w14:paraId="2378725E"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10. Šalių pareiškimai ir garantijos</w:t>
      </w:r>
    </w:p>
    <w:p w14:paraId="433A5E3C"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lastRenderedPageBreak/>
        <w:t>10.1. Kiekviena iš Šalių pareiškia ir garantuoja kitai Šaliai, kad:</w:t>
      </w:r>
    </w:p>
    <w:p w14:paraId="313DFA1E"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10.1.1. Šalis yra tinkamai įsteigta ir teisėtai veikia pagal Lietuvos Respublikos įstatymus;</w:t>
      </w:r>
    </w:p>
    <w:p w14:paraId="31B10DF7"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11. Konfidencialumo įsipareigojimai</w:t>
      </w:r>
    </w:p>
    <w:p w14:paraId="770A102C"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12. Darbų atlikimo garantijos.</w:t>
      </w:r>
    </w:p>
    <w:p w14:paraId="2D36D9AC" w14:textId="77777777" w:rsidR="00696177" w:rsidRPr="00445461" w:rsidRDefault="00696177" w:rsidP="00696177">
      <w:pPr>
        <w:spacing w:after="120"/>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445461" w:rsidRDefault="00696177" w:rsidP="00696177">
      <w:pPr>
        <w:spacing w:after="120"/>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445461" w:rsidRDefault="00696177" w:rsidP="00696177">
      <w:pPr>
        <w:spacing w:after="120"/>
        <w:ind w:firstLine="567"/>
        <w:jc w:val="both"/>
        <w:rPr>
          <w:rFonts w:asciiTheme="minorHAnsi" w:eastAsia="Calibri" w:hAnsiTheme="minorHAnsi" w:cstheme="minorHAnsi"/>
          <w:sz w:val="22"/>
          <w:szCs w:val="22"/>
        </w:rPr>
      </w:pPr>
      <w:r w:rsidRPr="00445461">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12.4. Nustatomi šie garantiniai terminai sutarties objektui</w:t>
      </w:r>
      <w:r w:rsidRPr="00445461">
        <w:rPr>
          <w:rFonts w:asciiTheme="minorHAnsi" w:hAnsiTheme="minorHAnsi" w:cstheme="minorHAnsi"/>
          <w:b/>
          <w:sz w:val="22"/>
          <w:szCs w:val="22"/>
        </w:rPr>
        <w:t xml:space="preserve"> :</w:t>
      </w:r>
    </w:p>
    <w:p w14:paraId="69C23B4A"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12.4.1. paslėptiems statinio elementams (konstrukcijoms, vamzdynams ir pan.) -dešimt metų;</w:t>
      </w:r>
    </w:p>
    <w:p w14:paraId="5B69668A"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12.4.2. Esant tyčia paslėptiems defektams – dvidešimt metų.</w:t>
      </w:r>
    </w:p>
    <w:p w14:paraId="758FA21B"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12.4.3. Kitiems darbams ir įrenginiams – penkeri metai.</w:t>
      </w:r>
    </w:p>
    <w:p w14:paraId="224AEE2E"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445461" w:rsidRDefault="00696177" w:rsidP="00696177">
      <w:pPr>
        <w:ind w:firstLine="567"/>
        <w:jc w:val="both"/>
        <w:rPr>
          <w:rFonts w:asciiTheme="minorHAnsi" w:hAnsiTheme="minorHAnsi" w:cstheme="minorHAnsi"/>
          <w:sz w:val="22"/>
          <w:szCs w:val="22"/>
        </w:rPr>
      </w:pPr>
      <w:r w:rsidRPr="00445461">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445461" w:rsidRDefault="00696177" w:rsidP="00696177">
      <w:pPr>
        <w:ind w:firstLine="567"/>
        <w:jc w:val="both"/>
        <w:rPr>
          <w:rFonts w:asciiTheme="minorHAnsi" w:hAnsiTheme="minorHAnsi" w:cstheme="minorHAnsi"/>
          <w:b/>
          <w:sz w:val="22"/>
          <w:szCs w:val="22"/>
        </w:rPr>
      </w:pPr>
      <w:r w:rsidRPr="00445461">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13. Sutarties galiojimas</w:t>
      </w:r>
    </w:p>
    <w:p w14:paraId="1E60FF5F"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13.1. Sutarties galiojimo terminas nustatytas Sutarties specialiosiose sąlygose.</w:t>
      </w:r>
    </w:p>
    <w:p w14:paraId="0A319696"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14. Sutarties pakeitimai</w:t>
      </w:r>
    </w:p>
    <w:p w14:paraId="64D0CC46" w14:textId="77777777" w:rsidR="00696177" w:rsidRPr="00445461" w:rsidRDefault="00696177" w:rsidP="00696177">
      <w:pPr>
        <w:tabs>
          <w:tab w:val="num" w:pos="1729"/>
        </w:tabs>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445461" w:rsidRDefault="00696177" w:rsidP="00696177">
      <w:pPr>
        <w:tabs>
          <w:tab w:val="num" w:pos="1729"/>
        </w:tabs>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445461">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15. Sutarties vykdymo sustabdymas</w:t>
      </w:r>
    </w:p>
    <w:p w14:paraId="7F6CFA5D"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16. Sutarties nutraukimas</w:t>
      </w:r>
    </w:p>
    <w:p w14:paraId="02C06FB9"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16.1. Sutartis gali būti nutraukiama raštišku Šalių susitarimu.</w:t>
      </w:r>
    </w:p>
    <w:p w14:paraId="2B8AB5A5"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445461">
        <w:rPr>
          <w:rFonts w:asciiTheme="minorHAnsi" w:hAnsiTheme="minorHAnsi" w:cstheme="minorHAnsi"/>
          <w:bCs/>
          <w:sz w:val="22"/>
          <w:szCs w:val="22"/>
        </w:rPr>
        <w:t>16.3. Užsakovas turi teisę vienašališkai nutraukti Sutartį šiais atvejais:</w:t>
      </w:r>
    </w:p>
    <w:p w14:paraId="2AFEE9EF"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445461">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445461">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445461">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445461">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445461">
        <w:rPr>
          <w:rFonts w:asciiTheme="minorHAnsi" w:hAnsiTheme="minorHAnsi" w:cstheme="minorHAnsi"/>
          <w:b/>
          <w:bCs/>
          <w:sz w:val="22"/>
          <w:szCs w:val="22"/>
        </w:rPr>
        <w:t>17. Ginčų nagrinėjimo tvarka</w:t>
      </w:r>
    </w:p>
    <w:p w14:paraId="2B314483"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44546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445461">
        <w:rPr>
          <w:rFonts w:asciiTheme="minorHAnsi" w:hAnsiTheme="minorHAnsi" w:cstheme="minorHAnsi"/>
          <w:b/>
          <w:bCs/>
          <w:sz w:val="22"/>
          <w:szCs w:val="22"/>
        </w:rPr>
        <w:t>18. Baigiamosios nuostatos</w:t>
      </w:r>
    </w:p>
    <w:p w14:paraId="00FACBF0"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18.3. Visus kitus klausimus, kurie neaptarti Sutartyje, reguliuoja Lietuvos Respublikos teisės aktai.</w:t>
      </w:r>
    </w:p>
    <w:p w14:paraId="45074654" w14:textId="77777777" w:rsidR="00696177" w:rsidRPr="00445461" w:rsidRDefault="00696177" w:rsidP="00696177">
      <w:pPr>
        <w:autoSpaceDE w:val="0"/>
        <w:autoSpaceDN w:val="0"/>
        <w:adjustRightInd w:val="0"/>
        <w:ind w:firstLine="567"/>
        <w:jc w:val="both"/>
        <w:rPr>
          <w:rFonts w:asciiTheme="minorHAnsi" w:hAnsiTheme="minorHAnsi" w:cstheme="minorHAnsi"/>
          <w:sz w:val="22"/>
          <w:szCs w:val="22"/>
        </w:rPr>
      </w:pPr>
      <w:r w:rsidRPr="00445461">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445461" w:rsidRDefault="00696177" w:rsidP="00696177">
      <w:pPr>
        <w:rPr>
          <w:rFonts w:asciiTheme="minorHAnsi" w:hAnsiTheme="minorHAnsi" w:cstheme="minorHAnsi"/>
        </w:rPr>
      </w:pPr>
    </w:p>
    <w:p w14:paraId="05E1C4AF" w14:textId="77777777" w:rsidR="00696177" w:rsidRPr="00445461"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445461" w:rsidRDefault="00D41484" w:rsidP="00696177">
      <w:pPr>
        <w:rPr>
          <w:rFonts w:asciiTheme="minorHAnsi" w:hAnsiTheme="minorHAnsi" w:cstheme="minorHAnsi"/>
        </w:rPr>
      </w:pPr>
    </w:p>
    <w:sectPr w:rsidR="00D41484" w:rsidRPr="00445461" w:rsidSect="00F96812">
      <w:pgSz w:w="12240" w:h="15840"/>
      <w:pgMar w:top="993" w:right="758"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2B83A" w16cex:dateUtc="2026-02-20T08:38:00Z"/>
  <w16cex:commentExtensible w16cex:durableId="2D42B848" w16cex:dateUtc="2026-02-20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212A1" w16cid:durableId="2D42B83A"/>
  <w16cid:commentId w16cid:paraId="3C1AC989" w16cid:durableId="2D42B8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EB41F" w14:textId="77777777" w:rsidR="00F83764" w:rsidRDefault="00F83764" w:rsidP="007A72CF">
      <w:r>
        <w:separator/>
      </w:r>
    </w:p>
  </w:endnote>
  <w:endnote w:type="continuationSeparator" w:id="0">
    <w:p w14:paraId="1B221E7D" w14:textId="77777777" w:rsidR="00F83764" w:rsidRDefault="00F83764"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8DC33" w14:textId="77777777" w:rsidR="00F83764" w:rsidRDefault="00F83764" w:rsidP="007A72CF">
      <w:r>
        <w:separator/>
      </w:r>
    </w:p>
  </w:footnote>
  <w:footnote w:type="continuationSeparator" w:id="0">
    <w:p w14:paraId="5B869CA1" w14:textId="77777777" w:rsidR="00F83764" w:rsidRDefault="00F83764"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2972"/>
    <w:rsid w:val="000732FC"/>
    <w:rsid w:val="0008458C"/>
    <w:rsid w:val="00091F3E"/>
    <w:rsid w:val="000B1EE5"/>
    <w:rsid w:val="000C7720"/>
    <w:rsid w:val="000D5748"/>
    <w:rsid w:val="000E042F"/>
    <w:rsid w:val="000E3299"/>
    <w:rsid w:val="000E4DF6"/>
    <w:rsid w:val="000E4F99"/>
    <w:rsid w:val="000F56A9"/>
    <w:rsid w:val="00115389"/>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37FD4"/>
    <w:rsid w:val="00243EC9"/>
    <w:rsid w:val="002534E9"/>
    <w:rsid w:val="002549C7"/>
    <w:rsid w:val="00256323"/>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7214B"/>
    <w:rsid w:val="003868E1"/>
    <w:rsid w:val="00397F88"/>
    <w:rsid w:val="003A7193"/>
    <w:rsid w:val="003B01E8"/>
    <w:rsid w:val="003B13F7"/>
    <w:rsid w:val="003B3EC8"/>
    <w:rsid w:val="003B478F"/>
    <w:rsid w:val="003C3653"/>
    <w:rsid w:val="003C7BE4"/>
    <w:rsid w:val="003E0628"/>
    <w:rsid w:val="003E3753"/>
    <w:rsid w:val="003F1A9F"/>
    <w:rsid w:val="004220B7"/>
    <w:rsid w:val="00424DF0"/>
    <w:rsid w:val="00430AD4"/>
    <w:rsid w:val="00437BA5"/>
    <w:rsid w:val="00441391"/>
    <w:rsid w:val="0044328D"/>
    <w:rsid w:val="00445461"/>
    <w:rsid w:val="004569DD"/>
    <w:rsid w:val="004869FF"/>
    <w:rsid w:val="00494D06"/>
    <w:rsid w:val="004A1E13"/>
    <w:rsid w:val="004A5E09"/>
    <w:rsid w:val="004D1FDC"/>
    <w:rsid w:val="004D3125"/>
    <w:rsid w:val="005060AA"/>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661EC"/>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6791F"/>
    <w:rsid w:val="00992EF3"/>
    <w:rsid w:val="009B282B"/>
    <w:rsid w:val="009D06B2"/>
    <w:rsid w:val="009D69AB"/>
    <w:rsid w:val="009D7629"/>
    <w:rsid w:val="009E5177"/>
    <w:rsid w:val="009F2232"/>
    <w:rsid w:val="009F4C9C"/>
    <w:rsid w:val="009F73EC"/>
    <w:rsid w:val="00A02CAA"/>
    <w:rsid w:val="00A161B0"/>
    <w:rsid w:val="00A229C7"/>
    <w:rsid w:val="00A27DE2"/>
    <w:rsid w:val="00A320C9"/>
    <w:rsid w:val="00A32BAB"/>
    <w:rsid w:val="00A37138"/>
    <w:rsid w:val="00A37C1B"/>
    <w:rsid w:val="00A56108"/>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BD7AD9"/>
    <w:rsid w:val="00C035F4"/>
    <w:rsid w:val="00C17B7C"/>
    <w:rsid w:val="00C24690"/>
    <w:rsid w:val="00C270DD"/>
    <w:rsid w:val="00C373CB"/>
    <w:rsid w:val="00C43AC8"/>
    <w:rsid w:val="00C50E5F"/>
    <w:rsid w:val="00C72767"/>
    <w:rsid w:val="00C77D9C"/>
    <w:rsid w:val="00CB3C50"/>
    <w:rsid w:val="00CB6DB2"/>
    <w:rsid w:val="00CD4236"/>
    <w:rsid w:val="00CE4837"/>
    <w:rsid w:val="00D17234"/>
    <w:rsid w:val="00D2378B"/>
    <w:rsid w:val="00D41484"/>
    <w:rsid w:val="00D41E2B"/>
    <w:rsid w:val="00D62F5E"/>
    <w:rsid w:val="00D66EB8"/>
    <w:rsid w:val="00DD1369"/>
    <w:rsid w:val="00DD1F8F"/>
    <w:rsid w:val="00DE5867"/>
    <w:rsid w:val="00DE7B5B"/>
    <w:rsid w:val="00E05FFC"/>
    <w:rsid w:val="00E32738"/>
    <w:rsid w:val="00E72547"/>
    <w:rsid w:val="00E73C28"/>
    <w:rsid w:val="00E7684A"/>
    <w:rsid w:val="00E812E1"/>
    <w:rsid w:val="00E97408"/>
    <w:rsid w:val="00F427BF"/>
    <w:rsid w:val="00F44B02"/>
    <w:rsid w:val="00F62AA1"/>
    <w:rsid w:val="00F70BA7"/>
    <w:rsid w:val="00F83721"/>
    <w:rsid w:val="00F83764"/>
    <w:rsid w:val="00F951A8"/>
    <w:rsid w:val="00F96812"/>
    <w:rsid w:val="00FC3FEB"/>
    <w:rsid w:val="00FC4961"/>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Neapdorotaspaminjimas1">
    <w:name w:val="Neapdorotas paminėjimas1"/>
    <w:basedOn w:val="Numatytasispastraiposriftas"/>
    <w:uiPriority w:val="99"/>
    <w:semiHidden/>
    <w:unhideWhenUsed/>
    <w:rsid w:val="00A27DE2"/>
    <w:rPr>
      <w:color w:val="605E5C"/>
      <w:shd w:val="clear" w:color="auto" w:fill="E1DFDD"/>
    </w:rPr>
  </w:style>
  <w:style w:type="character" w:styleId="Perirtashipersaitas">
    <w:name w:val="FollowedHyperlink"/>
    <w:basedOn w:val="Numatytasispastraiposriftas"/>
    <w:uiPriority w:val="99"/>
    <w:semiHidden/>
    <w:unhideWhenUsed/>
    <w:rsid w:val="00FC49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51195-9FBF-4A5E-AE0D-2C8171C9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18</Pages>
  <Words>39475</Words>
  <Characters>22502</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36</cp:revision>
  <dcterms:created xsi:type="dcterms:W3CDTF">2024-12-03T13:05:00Z</dcterms:created>
  <dcterms:modified xsi:type="dcterms:W3CDTF">2026-02-20T11:57:00Z</dcterms:modified>
</cp:coreProperties>
</file>